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E6" w:rsidRPr="00C0601E" w:rsidRDefault="0055681E">
      <w:pPr>
        <w:pStyle w:val="BodyText"/>
        <w:rPr>
          <w:rFonts w:asciiTheme="majorHAnsi" w:hAnsiTheme="majorHAnsi"/>
          <w:sz w:val="20"/>
        </w:rPr>
      </w:pPr>
      <w:r w:rsidRPr="0055681E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.85pt;margin-top:-1.1pt;width:84.5pt;height:87.2pt;z-index:487593984" strokecolor="white [3212]">
            <v:textbox>
              <w:txbxContent>
                <w:p w:rsidR="0014654A" w:rsidRDefault="0014654A">
                  <w:r w:rsidRPr="0014654A">
                    <w:rPr>
                      <w:noProof/>
                    </w:rPr>
                    <w:drawing>
                      <wp:inline distT="0" distB="0" distL="0" distR="0">
                        <wp:extent cx="914400" cy="947410"/>
                        <wp:effectExtent l="0" t="0" r="0" b="5715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920" cy="958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5681E">
        <w:rPr>
          <w:rFonts w:asciiTheme="majorHAnsi" w:hAnsiTheme="majorHAnsi"/>
        </w:rPr>
        <w:pict>
          <v:shape id="_x0000_s1039" type="#_x0000_t202" style="position:absolute;margin-left:434.35pt;margin-top:32.6pt;width:118.75pt;height:13.3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</w:tblGrid>
                  <w:tr w:rsidR="006115E6">
                    <w:trPr>
                      <w:trHeight w:val="245"/>
                    </w:trPr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115E6" w:rsidRDefault="006115E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6115E6" w:rsidRPr="00C0601E" w:rsidRDefault="006115E6">
      <w:pPr>
        <w:pStyle w:val="BodyText"/>
        <w:rPr>
          <w:rFonts w:asciiTheme="majorHAnsi" w:hAnsiTheme="majorHAnsi"/>
          <w:sz w:val="20"/>
        </w:rPr>
      </w:pPr>
    </w:p>
    <w:p w:rsidR="006115E6" w:rsidRPr="00C0601E" w:rsidRDefault="006115E6">
      <w:pPr>
        <w:pStyle w:val="BodyText"/>
        <w:spacing w:before="4"/>
        <w:rPr>
          <w:rFonts w:asciiTheme="majorHAnsi" w:hAnsiTheme="majorHAnsi"/>
          <w:sz w:val="18"/>
        </w:rPr>
      </w:pPr>
    </w:p>
    <w:p w:rsidR="00A66CC4" w:rsidRPr="00C0601E" w:rsidRDefault="00A66CC4" w:rsidP="005A1864">
      <w:pPr>
        <w:pStyle w:val="BodyText"/>
        <w:ind w:left="2820" w:right="2323"/>
        <w:jc w:val="center"/>
        <w:rPr>
          <w:rFonts w:asciiTheme="majorHAnsi" w:hAnsiTheme="majorHAnsi"/>
          <w:b/>
          <w:sz w:val="28"/>
        </w:rPr>
      </w:pPr>
      <w:r w:rsidRPr="00C0601E">
        <w:rPr>
          <w:rFonts w:asciiTheme="majorHAnsi" w:hAnsiTheme="majorHAnsi"/>
          <w:b/>
          <w:sz w:val="28"/>
        </w:rPr>
        <w:t>Central Instrumentation Facility (CIF)</w:t>
      </w:r>
      <w:r w:rsidR="00594152" w:rsidRPr="00C0601E">
        <w:rPr>
          <w:rFonts w:asciiTheme="majorHAnsi" w:hAnsiTheme="majorHAnsi"/>
          <w:b/>
          <w:sz w:val="28"/>
        </w:rPr>
        <w:t xml:space="preserve"> </w:t>
      </w:r>
    </w:p>
    <w:p w:rsidR="006115E6" w:rsidRPr="00C0601E" w:rsidRDefault="00A66CC4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C0601E">
        <w:rPr>
          <w:rFonts w:asciiTheme="majorHAnsi" w:hAnsiTheme="majorHAnsi"/>
          <w:b/>
          <w:i/>
        </w:rPr>
        <w:t>Central University of South Bihar</w:t>
      </w:r>
    </w:p>
    <w:p w:rsidR="00A66CC4" w:rsidRPr="00C0601E" w:rsidRDefault="00A66CC4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C0601E">
        <w:rPr>
          <w:rFonts w:asciiTheme="majorHAnsi" w:hAnsiTheme="majorHAnsi"/>
          <w:b/>
          <w:i/>
        </w:rPr>
        <w:t>Sh-7, Gaya-</w:t>
      </w:r>
      <w:proofErr w:type="spellStart"/>
      <w:r w:rsidRPr="00C0601E">
        <w:rPr>
          <w:rFonts w:asciiTheme="majorHAnsi" w:hAnsiTheme="majorHAnsi"/>
          <w:b/>
          <w:i/>
        </w:rPr>
        <w:t>Panchanpur</w:t>
      </w:r>
      <w:proofErr w:type="spellEnd"/>
      <w:r w:rsidRPr="00C0601E">
        <w:rPr>
          <w:rFonts w:asciiTheme="majorHAnsi" w:hAnsiTheme="majorHAnsi"/>
          <w:b/>
          <w:i/>
        </w:rPr>
        <w:t xml:space="preserve"> Road</w:t>
      </w:r>
    </w:p>
    <w:p w:rsidR="00A66CC4" w:rsidRPr="00C0601E" w:rsidRDefault="00A66CC4">
      <w:pPr>
        <w:pStyle w:val="BodyText"/>
        <w:ind w:left="2820" w:right="2838"/>
        <w:jc w:val="center"/>
        <w:rPr>
          <w:rFonts w:asciiTheme="majorHAnsi" w:hAnsiTheme="majorHAnsi"/>
        </w:rPr>
      </w:pPr>
      <w:r w:rsidRPr="00C0601E">
        <w:rPr>
          <w:rFonts w:asciiTheme="majorHAnsi" w:hAnsiTheme="majorHAnsi"/>
          <w:b/>
          <w:i/>
        </w:rPr>
        <w:t>Post- Fatehpur, Gaya-824236</w:t>
      </w:r>
    </w:p>
    <w:p w:rsidR="006115E6" w:rsidRPr="00C0601E" w:rsidRDefault="006115E6">
      <w:pPr>
        <w:pStyle w:val="BodyText"/>
        <w:spacing w:before="2"/>
        <w:rPr>
          <w:rFonts w:asciiTheme="majorHAnsi" w:hAnsiTheme="majorHAnsi"/>
          <w:sz w:val="25"/>
        </w:rPr>
      </w:pPr>
    </w:p>
    <w:p w:rsidR="006115E6" w:rsidRPr="00C0601E" w:rsidRDefault="00E20C6D">
      <w:pPr>
        <w:pStyle w:val="Heading1"/>
        <w:ind w:left="2822" w:right="283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REQUISITON</w:t>
      </w:r>
      <w:r w:rsidR="00594152" w:rsidRPr="00C0601E">
        <w:rPr>
          <w:rFonts w:asciiTheme="majorHAnsi" w:hAnsiTheme="majorHAnsi"/>
          <w:spacing w:val="-2"/>
        </w:rPr>
        <w:t xml:space="preserve"> </w:t>
      </w:r>
      <w:r w:rsidR="00594152" w:rsidRPr="00C0601E">
        <w:rPr>
          <w:rFonts w:asciiTheme="majorHAnsi" w:hAnsiTheme="majorHAnsi"/>
        </w:rPr>
        <w:t>FORM</w:t>
      </w:r>
    </w:p>
    <w:p w:rsidR="006115E6" w:rsidRPr="00C0601E" w:rsidRDefault="0014654A" w:rsidP="0014654A">
      <w:pPr>
        <w:spacing w:before="45"/>
        <w:ind w:right="1756"/>
        <w:rPr>
          <w:rFonts w:asciiTheme="majorHAnsi" w:hAnsiTheme="majorHAnsi"/>
          <w:b/>
          <w:sz w:val="24"/>
        </w:rPr>
      </w:pPr>
      <w:r w:rsidRPr="00C0601E">
        <w:rPr>
          <w:rFonts w:asciiTheme="majorHAnsi" w:hAnsiTheme="majorHAnsi"/>
          <w:b/>
          <w:sz w:val="24"/>
        </w:rPr>
        <w:t xml:space="preserve">                                                    </w:t>
      </w:r>
      <w:r w:rsidR="00594152" w:rsidRPr="00C0601E">
        <w:rPr>
          <w:rFonts w:asciiTheme="majorHAnsi" w:hAnsiTheme="majorHAnsi"/>
          <w:b/>
          <w:sz w:val="24"/>
        </w:rPr>
        <w:t>ATOMIC</w:t>
      </w:r>
      <w:r w:rsidR="00594152" w:rsidRPr="00C0601E">
        <w:rPr>
          <w:rFonts w:asciiTheme="majorHAnsi" w:hAnsiTheme="majorHAnsi"/>
          <w:b/>
          <w:spacing w:val="-3"/>
          <w:sz w:val="24"/>
        </w:rPr>
        <w:t xml:space="preserve"> </w:t>
      </w:r>
      <w:r w:rsidR="00594152" w:rsidRPr="00C0601E">
        <w:rPr>
          <w:rFonts w:asciiTheme="majorHAnsi" w:hAnsiTheme="majorHAnsi"/>
          <w:b/>
          <w:sz w:val="24"/>
        </w:rPr>
        <w:t>ABSORPTION</w:t>
      </w:r>
      <w:r w:rsidR="00594152" w:rsidRPr="00C0601E">
        <w:rPr>
          <w:rFonts w:asciiTheme="majorHAnsi" w:hAnsiTheme="majorHAnsi"/>
          <w:b/>
          <w:spacing w:val="-3"/>
          <w:sz w:val="24"/>
        </w:rPr>
        <w:t xml:space="preserve"> </w:t>
      </w:r>
      <w:r w:rsidR="00594152" w:rsidRPr="00C0601E">
        <w:rPr>
          <w:rFonts w:asciiTheme="majorHAnsi" w:hAnsiTheme="majorHAnsi"/>
          <w:b/>
          <w:sz w:val="24"/>
        </w:rPr>
        <w:t>SPECTROSCOPY</w:t>
      </w:r>
      <w:r w:rsidR="00A66CC4" w:rsidRPr="00C0601E">
        <w:rPr>
          <w:rFonts w:asciiTheme="majorHAnsi" w:hAnsiTheme="majorHAnsi"/>
          <w:b/>
          <w:sz w:val="24"/>
        </w:rPr>
        <w:t xml:space="preserve"> (AAS)             </w:t>
      </w:r>
    </w:p>
    <w:p w:rsidR="006115E6" w:rsidRPr="00C0601E" w:rsidRDefault="006115E6">
      <w:pPr>
        <w:pStyle w:val="BodyText"/>
        <w:rPr>
          <w:rFonts w:asciiTheme="majorHAnsi" w:hAnsiTheme="majorHAnsi"/>
          <w:b/>
          <w:sz w:val="20"/>
        </w:rPr>
      </w:pPr>
    </w:p>
    <w:p w:rsidR="006115E6" w:rsidRPr="00C0601E" w:rsidRDefault="00594152">
      <w:pPr>
        <w:pStyle w:val="ListParagraph"/>
        <w:numPr>
          <w:ilvl w:val="0"/>
          <w:numId w:val="2"/>
        </w:numPr>
        <w:tabs>
          <w:tab w:val="left" w:pos="467"/>
          <w:tab w:val="left" w:pos="1230"/>
          <w:tab w:val="left" w:pos="9882"/>
        </w:tabs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Name</w:t>
      </w:r>
      <w:r w:rsidRPr="00C0601E">
        <w:rPr>
          <w:rFonts w:asciiTheme="majorHAnsi" w:hAnsiTheme="majorHAnsi"/>
        </w:rPr>
        <w:tab/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6115E6" w:rsidRPr="00C0601E" w:rsidRDefault="007A3FAE">
      <w:pPr>
        <w:pStyle w:val="ListParagraph"/>
        <w:numPr>
          <w:ilvl w:val="0"/>
          <w:numId w:val="2"/>
        </w:numPr>
        <w:tabs>
          <w:tab w:val="left" w:pos="467"/>
          <w:tab w:val="left" w:pos="5393"/>
          <w:tab w:val="left" w:pos="9902"/>
        </w:tabs>
        <w:spacing w:before="40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>Mob. No.</w:t>
      </w:r>
      <w:r w:rsidR="00594152" w:rsidRPr="00C0601E">
        <w:rPr>
          <w:rFonts w:asciiTheme="majorHAnsi" w:hAnsiTheme="majorHAnsi"/>
        </w:rPr>
        <w:t xml:space="preserve">  </w:t>
      </w:r>
      <w:r w:rsidR="00594152" w:rsidRPr="00C0601E">
        <w:rPr>
          <w:rFonts w:asciiTheme="majorHAnsi" w:hAnsiTheme="majorHAnsi"/>
          <w:spacing w:val="43"/>
        </w:rPr>
        <w:t xml:space="preserve"> </w:t>
      </w:r>
      <w:r w:rsidR="00594152" w:rsidRPr="00C0601E">
        <w:rPr>
          <w:rFonts w:asciiTheme="majorHAnsi" w:hAnsiTheme="majorHAnsi"/>
        </w:rPr>
        <w:t>:</w:t>
      </w:r>
      <w:r w:rsidR="00594152" w:rsidRPr="00C0601E">
        <w:rPr>
          <w:rFonts w:asciiTheme="majorHAnsi" w:hAnsiTheme="majorHAnsi"/>
          <w:u w:val="single"/>
        </w:rPr>
        <w:tab/>
      </w:r>
      <w:r w:rsidR="00594152" w:rsidRPr="00C0601E">
        <w:rPr>
          <w:rFonts w:asciiTheme="majorHAnsi" w:hAnsiTheme="majorHAnsi"/>
          <w:u w:val="single"/>
        </w:rPr>
        <w:tab/>
      </w:r>
    </w:p>
    <w:p w:rsidR="006115E6" w:rsidRPr="00C0601E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1229"/>
          <w:tab w:val="left" w:pos="9882"/>
        </w:tabs>
        <w:spacing w:before="41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Email</w:t>
      </w:r>
      <w:r w:rsidRPr="00C0601E">
        <w:rPr>
          <w:rFonts w:asciiTheme="majorHAnsi" w:hAnsiTheme="majorHAnsi"/>
        </w:rPr>
        <w:tab/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6115E6" w:rsidRPr="00C0601E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9882"/>
        </w:tabs>
        <w:spacing w:before="40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Address</w:t>
      </w:r>
      <w:r w:rsidRPr="00C0601E">
        <w:rPr>
          <w:rFonts w:asciiTheme="majorHAnsi" w:hAnsiTheme="majorHAnsi"/>
          <w:spacing w:val="-4"/>
        </w:rPr>
        <w:t xml:space="preserve"> </w:t>
      </w:r>
      <w:r w:rsidRPr="00C0601E">
        <w:rPr>
          <w:rFonts w:asciiTheme="majorHAnsi" w:hAnsiTheme="majorHAnsi"/>
        </w:rPr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6115E6" w:rsidRPr="00C0601E" w:rsidRDefault="0055681E">
      <w:pPr>
        <w:pStyle w:val="BodyText"/>
        <w:spacing w:before="5"/>
        <w:rPr>
          <w:rFonts w:asciiTheme="majorHAnsi" w:hAnsiTheme="majorHAnsi"/>
          <w:sz w:val="20"/>
        </w:rPr>
      </w:pPr>
      <w:r w:rsidRPr="0055681E">
        <w:rPr>
          <w:rFonts w:asciiTheme="majorHAnsi" w:hAnsiTheme="majorHAnsi"/>
        </w:rPr>
        <w:pict>
          <v:shape id="_x0000_s1038" style="position:absolute;margin-left:119.5pt;margin-top:14.1pt;width:427.2pt;height:.1pt;z-index:-15728640;mso-wrap-distance-left:0;mso-wrap-distance-right:0;mso-position-horizontal-relative:page" coordorigin="2390,282" coordsize="8544,0" path="m2390,282r8543,e" filled="f" strokeweight=".25131mm">
            <v:path arrowok="t"/>
            <w10:wrap type="topAndBottom" anchorx="page"/>
          </v:shape>
        </w:pict>
      </w:r>
    </w:p>
    <w:p w:rsidR="006115E6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2878"/>
        </w:tabs>
        <w:spacing w:before="111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Category:</w:t>
      </w:r>
      <w:r w:rsidRPr="00C0601E">
        <w:rPr>
          <w:rFonts w:asciiTheme="majorHAnsi" w:hAnsiTheme="majorHAnsi"/>
          <w:spacing w:val="124"/>
        </w:rPr>
        <w:t xml:space="preserve"> </w:t>
      </w:r>
      <w:r w:rsidRPr="00C0601E">
        <w:rPr>
          <w:rFonts w:asciiTheme="majorHAnsi" w:hAnsiTheme="majorHAnsi"/>
          <w:noProof/>
          <w:spacing w:val="24"/>
          <w:position w:val="-5"/>
        </w:rPr>
        <w:drawing>
          <wp:inline distT="0" distB="0" distL="0" distR="0">
            <wp:extent cx="20955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CC4" w:rsidRPr="00C0601E">
        <w:rPr>
          <w:rFonts w:asciiTheme="majorHAnsi" w:hAnsiTheme="majorHAnsi"/>
          <w:spacing w:val="124"/>
        </w:rPr>
        <w:t xml:space="preserve"> </w:t>
      </w:r>
      <w:r w:rsidRPr="00C0601E">
        <w:rPr>
          <w:rFonts w:asciiTheme="majorHAnsi" w:hAnsiTheme="majorHAnsi"/>
          <w:w w:val="95"/>
        </w:rPr>
        <w:t>Internal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5"/>
        </w:rPr>
        <w:drawing>
          <wp:inline distT="0" distB="0" distL="0" distR="0">
            <wp:extent cx="209550" cy="18135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5"/>
        </w:rPr>
        <w:t xml:space="preserve"> </w:t>
      </w:r>
      <w:r w:rsidRPr="00C0601E">
        <w:rPr>
          <w:rFonts w:asciiTheme="majorHAnsi" w:hAnsiTheme="majorHAnsi"/>
        </w:rPr>
        <w:t>External</w:t>
      </w:r>
    </w:p>
    <w:p w:rsidR="007A3FAE" w:rsidRPr="007A3FAE" w:rsidRDefault="007A3FAE" w:rsidP="007A3FAE">
      <w:pPr>
        <w:tabs>
          <w:tab w:val="left" w:pos="467"/>
          <w:tab w:val="left" w:pos="2878"/>
        </w:tabs>
        <w:spacing w:before="111"/>
        <w:rPr>
          <w:rFonts w:asciiTheme="majorHAnsi" w:hAnsiTheme="majorHAnsi"/>
        </w:rPr>
      </w:pPr>
    </w:p>
    <w:p w:rsidR="006115E6" w:rsidRPr="007A3FAE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w w:val="95"/>
        </w:rPr>
        <w:t>Status:</w:t>
      </w:r>
      <w:r w:rsidRPr="00C0601E">
        <w:rPr>
          <w:rFonts w:asciiTheme="majorHAnsi" w:hAnsiTheme="majorHAnsi"/>
          <w:spacing w:val="79"/>
        </w:rPr>
        <w:t xml:space="preserve"> </w:t>
      </w:r>
      <w:r w:rsidRPr="00C0601E">
        <w:rPr>
          <w:rFonts w:asciiTheme="majorHAnsi" w:hAnsiTheme="majorHAnsi"/>
          <w:noProof/>
          <w:spacing w:val="7"/>
          <w:position w:val="-6"/>
        </w:rPr>
        <w:drawing>
          <wp:inline distT="0" distB="0" distL="0" distR="0">
            <wp:extent cx="210311" cy="18135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  <w:spacing w:val="-1"/>
        </w:rPr>
        <w:t>BSc.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5"/>
        </w:rPr>
        <w:t xml:space="preserve"> </w:t>
      </w:r>
      <w:r w:rsidRPr="00C0601E">
        <w:rPr>
          <w:rFonts w:asciiTheme="majorHAnsi" w:hAnsiTheme="majorHAnsi"/>
          <w:spacing w:val="-1"/>
        </w:rPr>
        <w:t>MSc.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23"/>
        </w:rPr>
        <w:t xml:space="preserve"> </w:t>
      </w:r>
      <w:r w:rsidRPr="00C0601E">
        <w:rPr>
          <w:rFonts w:asciiTheme="majorHAnsi" w:hAnsiTheme="majorHAnsi"/>
          <w:w w:val="95"/>
        </w:rPr>
        <w:t>PhD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6"/>
        </w:rPr>
        <w:t xml:space="preserve"> </w:t>
      </w:r>
      <w:r w:rsidRPr="00C0601E">
        <w:rPr>
          <w:rFonts w:asciiTheme="majorHAnsi" w:hAnsiTheme="majorHAnsi"/>
          <w:w w:val="95"/>
        </w:rPr>
        <w:t>Researcher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 xml:space="preserve">Others: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7A3FAE" w:rsidRPr="007A3FAE" w:rsidRDefault="007A3FAE" w:rsidP="007A3FAE">
      <w:p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rPr>
          <w:rFonts w:asciiTheme="majorHAnsi" w:hAnsiTheme="majorHAnsi"/>
        </w:rPr>
      </w:pPr>
    </w:p>
    <w:p w:rsidR="006115E6" w:rsidRPr="007A3FAE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9878"/>
        </w:tabs>
        <w:spacing w:before="13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Name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and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>percentage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of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>solvent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 xml:space="preserve">used: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7A3FAE" w:rsidRPr="007A3FAE" w:rsidRDefault="007A3FAE" w:rsidP="007A3FAE">
      <w:pPr>
        <w:tabs>
          <w:tab w:val="left" w:pos="467"/>
          <w:tab w:val="left" w:pos="9878"/>
        </w:tabs>
        <w:spacing w:before="134"/>
        <w:rPr>
          <w:rFonts w:asciiTheme="majorHAnsi" w:hAnsiTheme="majorHAnsi"/>
        </w:rPr>
      </w:pPr>
    </w:p>
    <w:p w:rsidR="006115E6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4228"/>
          <w:tab w:val="left" w:pos="6688"/>
        </w:tabs>
        <w:spacing w:before="103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Samples</w:t>
      </w:r>
      <w:r w:rsidRPr="00C0601E">
        <w:rPr>
          <w:rFonts w:asciiTheme="majorHAnsi" w:hAnsiTheme="majorHAnsi"/>
          <w:spacing w:val="-6"/>
        </w:rPr>
        <w:t xml:space="preserve"> </w:t>
      </w:r>
      <w:r w:rsidRPr="00C0601E">
        <w:rPr>
          <w:rFonts w:asciiTheme="majorHAnsi" w:hAnsiTheme="majorHAnsi"/>
        </w:rPr>
        <w:t>Properties:</w:t>
      </w:r>
      <w:r w:rsidRPr="00C0601E">
        <w:rPr>
          <w:rFonts w:asciiTheme="majorHAnsi" w:hAnsiTheme="majorHAnsi"/>
          <w:spacing w:val="48"/>
        </w:rPr>
        <w:t xml:space="preserve"> </w:t>
      </w:r>
      <w:r w:rsidRPr="00C0601E">
        <w:rPr>
          <w:rFonts w:asciiTheme="majorHAnsi" w:hAnsiTheme="majorHAnsi"/>
          <w:noProof/>
          <w:spacing w:val="-2"/>
          <w:position w:val="-3"/>
        </w:rPr>
        <w:drawing>
          <wp:inline distT="0" distB="0" distL="0" distR="0">
            <wp:extent cx="209550" cy="181355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6"/>
        </w:rPr>
        <w:t xml:space="preserve"> </w:t>
      </w:r>
      <w:r w:rsidRPr="00C0601E">
        <w:rPr>
          <w:rFonts w:asciiTheme="majorHAnsi" w:hAnsiTheme="majorHAnsi"/>
          <w:spacing w:val="-1"/>
        </w:rPr>
        <w:t>Toxic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4"/>
        </w:rPr>
        <w:drawing>
          <wp:inline distT="0" distB="0" distL="0" distR="0">
            <wp:extent cx="209550" cy="18135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21"/>
        </w:rPr>
        <w:t xml:space="preserve"> </w:t>
      </w:r>
      <w:r w:rsidRPr="00C0601E">
        <w:rPr>
          <w:rFonts w:asciiTheme="majorHAnsi" w:hAnsiTheme="majorHAnsi"/>
          <w:spacing w:val="-1"/>
        </w:rPr>
        <w:t>Carcinogenic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5"/>
        </w:rPr>
        <w:drawing>
          <wp:inline distT="0" distB="0" distL="0" distR="0">
            <wp:extent cx="209550" cy="18135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</w:rPr>
        <w:t>Normal</w:t>
      </w:r>
    </w:p>
    <w:p w:rsidR="007A3FAE" w:rsidRPr="007A3FAE" w:rsidRDefault="007A3FAE" w:rsidP="007A3FAE">
      <w:pPr>
        <w:tabs>
          <w:tab w:val="left" w:pos="467"/>
          <w:tab w:val="left" w:pos="4228"/>
          <w:tab w:val="left" w:pos="6688"/>
        </w:tabs>
        <w:spacing w:before="103"/>
        <w:rPr>
          <w:rFonts w:asciiTheme="majorHAnsi" w:hAnsiTheme="majorHAnsi"/>
        </w:rPr>
      </w:pPr>
    </w:p>
    <w:p w:rsidR="006115E6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2968"/>
        </w:tabs>
        <w:spacing w:before="13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Sample</w:t>
      </w:r>
      <w:r w:rsidRPr="00C0601E">
        <w:rPr>
          <w:rFonts w:asciiTheme="majorHAnsi" w:hAnsiTheme="majorHAnsi"/>
          <w:spacing w:val="-8"/>
        </w:rPr>
        <w:t xml:space="preserve"> </w:t>
      </w:r>
      <w:r w:rsidRPr="00C0601E">
        <w:rPr>
          <w:rFonts w:asciiTheme="majorHAnsi" w:hAnsiTheme="majorHAnsi"/>
        </w:rPr>
        <w:t>Type:</w:t>
      </w:r>
      <w:r w:rsidRPr="00C0601E">
        <w:rPr>
          <w:rFonts w:asciiTheme="majorHAnsi" w:hAnsiTheme="majorHAnsi"/>
          <w:spacing w:val="29"/>
        </w:rPr>
        <w:t xml:space="preserve"> </w:t>
      </w:r>
      <w:r w:rsidRPr="00C0601E">
        <w:rPr>
          <w:rFonts w:asciiTheme="majorHAnsi" w:hAnsiTheme="majorHAnsi"/>
          <w:noProof/>
          <w:spacing w:val="-21"/>
          <w:position w:val="-8"/>
        </w:rPr>
        <w:drawing>
          <wp:inline distT="0" distB="0" distL="0" distR="0">
            <wp:extent cx="209550" cy="18135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6"/>
        </w:rPr>
        <w:t xml:space="preserve"> </w:t>
      </w:r>
      <w:r w:rsidR="0083261D" w:rsidRPr="00C0601E">
        <w:rPr>
          <w:rFonts w:asciiTheme="majorHAnsi" w:hAnsiTheme="majorHAnsi"/>
          <w:spacing w:val="-1"/>
        </w:rPr>
        <w:t>Pure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8"/>
        </w:rPr>
        <w:drawing>
          <wp:inline distT="0" distB="0" distL="0" distR="0">
            <wp:extent cx="209550" cy="181355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61D" w:rsidRPr="00C0601E">
        <w:rPr>
          <w:rFonts w:asciiTheme="majorHAnsi" w:hAnsiTheme="majorHAnsi"/>
          <w:spacing w:val="-1"/>
        </w:rPr>
        <w:t xml:space="preserve">  </w:t>
      </w:r>
      <w:r w:rsidRPr="00C0601E">
        <w:rPr>
          <w:rFonts w:asciiTheme="majorHAnsi" w:hAnsiTheme="majorHAnsi"/>
        </w:rPr>
        <w:t>Digested</w:t>
      </w:r>
    </w:p>
    <w:p w:rsidR="007A3FAE" w:rsidRPr="007A3FAE" w:rsidRDefault="007A3FAE" w:rsidP="007A3FAE">
      <w:pPr>
        <w:tabs>
          <w:tab w:val="left" w:pos="467"/>
          <w:tab w:val="left" w:pos="2968"/>
        </w:tabs>
        <w:spacing w:before="134"/>
        <w:rPr>
          <w:rFonts w:asciiTheme="majorHAnsi" w:hAnsiTheme="majorHAnsi"/>
        </w:rPr>
      </w:pPr>
    </w:p>
    <w:p w:rsidR="006115E6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4482"/>
        </w:tabs>
        <w:spacing w:before="10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Estimated</w:t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>concentration</w:t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>level:</w:t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  <w:noProof/>
          <w:spacing w:val="13"/>
          <w:position w:val="-8"/>
        </w:rPr>
        <w:drawing>
          <wp:inline distT="0" distB="0" distL="0" distR="0">
            <wp:extent cx="210312" cy="181356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  <w:spacing w:val="-33"/>
        </w:rPr>
        <w:t xml:space="preserve"> </w:t>
      </w:r>
      <w:r w:rsidRPr="00C0601E">
        <w:rPr>
          <w:rFonts w:asciiTheme="majorHAnsi" w:hAnsiTheme="majorHAnsi"/>
          <w:w w:val="95"/>
        </w:rPr>
        <w:t>ppb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8"/>
        </w:rPr>
        <w:drawing>
          <wp:inline distT="0" distB="0" distL="0" distR="0">
            <wp:extent cx="210312" cy="181356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</w:rPr>
        <w:t xml:space="preserve"> </w:t>
      </w:r>
      <w:r w:rsidRPr="00C0601E">
        <w:rPr>
          <w:rFonts w:asciiTheme="majorHAnsi" w:hAnsiTheme="majorHAnsi"/>
          <w:spacing w:val="7"/>
        </w:rPr>
        <w:t xml:space="preserve"> </w:t>
      </w:r>
      <w:r w:rsidRPr="00C0601E">
        <w:rPr>
          <w:rFonts w:asciiTheme="majorHAnsi" w:hAnsiTheme="majorHAnsi"/>
        </w:rPr>
        <w:t>ppm</w:t>
      </w:r>
    </w:p>
    <w:p w:rsidR="007A3FAE" w:rsidRPr="007A3FAE" w:rsidRDefault="007A3FAE" w:rsidP="007A3FAE">
      <w:pPr>
        <w:tabs>
          <w:tab w:val="left" w:pos="467"/>
          <w:tab w:val="left" w:pos="4482"/>
        </w:tabs>
        <w:spacing w:before="104"/>
        <w:rPr>
          <w:rFonts w:asciiTheme="majorHAnsi" w:hAnsiTheme="majorHAnsi"/>
        </w:rPr>
      </w:pPr>
    </w:p>
    <w:p w:rsidR="006115E6" w:rsidRDefault="00594152">
      <w:pPr>
        <w:pStyle w:val="ListParagraph"/>
        <w:numPr>
          <w:ilvl w:val="0"/>
          <w:numId w:val="1"/>
        </w:numPr>
        <w:tabs>
          <w:tab w:val="left" w:pos="467"/>
        </w:tabs>
        <w:spacing w:before="10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Aim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of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element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(please tick</w:t>
      </w:r>
      <w:r w:rsidRPr="00C0601E">
        <w:rPr>
          <w:rFonts w:asciiTheme="majorHAnsi" w:hAnsiTheme="majorHAnsi"/>
          <w:spacing w:val="-1"/>
        </w:rPr>
        <w:t xml:space="preserve"> </w:t>
      </w:r>
      <w:r w:rsidRPr="00C0601E">
        <w:rPr>
          <w:rFonts w:asciiTheme="majorHAnsi" w:hAnsiTheme="majorHAnsi"/>
        </w:rPr>
        <w:t>√):</w:t>
      </w:r>
    </w:p>
    <w:p w:rsidR="007A3FAE" w:rsidRPr="00C0601E" w:rsidRDefault="007A3FAE" w:rsidP="007A3FAE">
      <w:pPr>
        <w:pStyle w:val="ListParagraph"/>
        <w:tabs>
          <w:tab w:val="left" w:pos="467"/>
        </w:tabs>
        <w:spacing w:before="104"/>
        <w:ind w:firstLine="0"/>
        <w:rPr>
          <w:rFonts w:asciiTheme="majorHAnsi" w:hAnsiTheme="majorHAnsi"/>
        </w:rPr>
      </w:pPr>
    </w:p>
    <w:p w:rsidR="006115E6" w:rsidRPr="00C0601E" w:rsidRDefault="006115E6">
      <w:pPr>
        <w:pStyle w:val="BodyText"/>
        <w:spacing w:before="1"/>
        <w:rPr>
          <w:rFonts w:asciiTheme="majorHAnsi" w:hAnsiTheme="majorHAnsi"/>
          <w:sz w:val="11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247"/>
        <w:gridCol w:w="540"/>
        <w:gridCol w:w="540"/>
        <w:gridCol w:w="450"/>
        <w:gridCol w:w="540"/>
        <w:gridCol w:w="540"/>
        <w:gridCol w:w="540"/>
        <w:gridCol w:w="513"/>
        <w:gridCol w:w="589"/>
        <w:gridCol w:w="501"/>
        <w:gridCol w:w="513"/>
        <w:gridCol w:w="451"/>
        <w:gridCol w:w="388"/>
        <w:gridCol w:w="387"/>
      </w:tblGrid>
      <w:tr w:rsidR="0083261D" w:rsidRPr="00C0601E" w:rsidTr="00037F4D">
        <w:trPr>
          <w:trHeight w:val="268"/>
        </w:trPr>
        <w:tc>
          <w:tcPr>
            <w:tcW w:w="608" w:type="dxa"/>
          </w:tcPr>
          <w:p w:rsidR="0083261D" w:rsidRPr="00C0601E" w:rsidRDefault="0083261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proofErr w:type="spellStart"/>
            <w:r w:rsidRPr="00C0601E">
              <w:rPr>
                <w:rFonts w:asciiTheme="majorHAnsi" w:hAnsiTheme="majorHAnsi"/>
              </w:rPr>
              <w:t>Sl</w:t>
            </w:r>
            <w:proofErr w:type="spellEnd"/>
            <w:r w:rsidRPr="00C0601E">
              <w:rPr>
                <w:rFonts w:asciiTheme="majorHAnsi" w:hAnsiTheme="majorHAnsi"/>
              </w:rPr>
              <w:t xml:space="preserve"> No</w:t>
            </w:r>
          </w:p>
        </w:tc>
        <w:tc>
          <w:tcPr>
            <w:tcW w:w="2247" w:type="dxa"/>
          </w:tcPr>
          <w:p w:rsidR="0083261D" w:rsidRPr="00C0601E" w:rsidRDefault="00037F4D" w:rsidP="0098765E">
            <w:pPr>
              <w:pStyle w:val="TableParagraph"/>
              <w:rPr>
                <w:rFonts w:asciiTheme="majorHAnsi" w:hAnsiTheme="majorHAnsi"/>
                <w:sz w:val="18"/>
              </w:rPr>
            </w:pPr>
            <w:r>
              <w:rPr>
                <w:rFonts w:asciiTheme="majorHAnsi" w:eastAsiaTheme="minorHAnsi" w:hAnsiTheme="majorHAnsi" w:cs="ArialMT"/>
              </w:rPr>
              <w:t xml:space="preserve"> </w:t>
            </w:r>
            <w:r w:rsidR="0098765E">
              <w:rPr>
                <w:rFonts w:asciiTheme="majorHAnsi" w:eastAsiaTheme="minorHAnsi" w:hAnsiTheme="majorHAnsi" w:cs="ArialMT"/>
              </w:rPr>
              <w:t>N</w:t>
            </w:r>
            <w:r>
              <w:rPr>
                <w:rFonts w:asciiTheme="majorHAnsi" w:eastAsiaTheme="minorHAnsi" w:hAnsiTheme="majorHAnsi" w:cs="ArialMT"/>
              </w:rPr>
              <w:t xml:space="preserve">o. of  </w:t>
            </w:r>
            <w:r w:rsidR="0083261D" w:rsidRPr="00C0601E">
              <w:rPr>
                <w:rFonts w:asciiTheme="majorHAnsi" w:eastAsiaTheme="minorHAnsi" w:hAnsiTheme="majorHAnsi" w:cs="ArialMT"/>
              </w:rPr>
              <w:t xml:space="preserve">Sample </w:t>
            </w:r>
            <w:r w:rsidR="0098765E">
              <w:rPr>
                <w:rFonts w:asciiTheme="majorHAnsi" w:eastAsiaTheme="minorHAnsi" w:hAnsiTheme="majorHAnsi" w:cs="ArialMT"/>
              </w:rPr>
              <w:t>&amp; Types</w:t>
            </w:r>
          </w:p>
        </w:tc>
        <w:tc>
          <w:tcPr>
            <w:tcW w:w="6492" w:type="dxa"/>
            <w:gridSpan w:val="13"/>
          </w:tcPr>
          <w:p w:rsidR="0083261D" w:rsidRPr="00C0601E" w:rsidRDefault="0083261D" w:rsidP="0083261D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 w:rsidRPr="00C0601E">
              <w:rPr>
                <w:rFonts w:asciiTheme="majorHAnsi" w:eastAsiaTheme="minorHAnsi" w:hAnsiTheme="majorHAnsi" w:cs="ArialMT"/>
              </w:rPr>
              <w:t>Elements to be analyzed</w:t>
            </w:r>
          </w:p>
        </w:tc>
      </w:tr>
      <w:tr w:rsidR="00037F4D" w:rsidRPr="00C0601E" w:rsidTr="0098765E">
        <w:trPr>
          <w:trHeight w:val="268"/>
        </w:trPr>
        <w:tc>
          <w:tcPr>
            <w:tcW w:w="608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 w:rsidRPr="00C0601E">
              <w:rPr>
                <w:rFonts w:asciiTheme="majorHAnsi" w:hAnsiTheme="majorHAnsi"/>
              </w:rPr>
              <w:t>01</w:t>
            </w:r>
          </w:p>
        </w:tc>
        <w:tc>
          <w:tcPr>
            <w:tcW w:w="2247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45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37F4D" w:rsidRPr="00C0601E" w:rsidTr="0098765E">
        <w:trPr>
          <w:trHeight w:val="268"/>
        </w:trPr>
        <w:tc>
          <w:tcPr>
            <w:tcW w:w="608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 w:rsidRPr="00C0601E">
              <w:rPr>
                <w:rFonts w:asciiTheme="majorHAnsi" w:hAnsiTheme="majorHAnsi"/>
              </w:rPr>
              <w:t>02</w:t>
            </w:r>
          </w:p>
        </w:tc>
        <w:tc>
          <w:tcPr>
            <w:tcW w:w="2247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45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37F4D" w:rsidRPr="00C0601E" w:rsidTr="0098765E">
        <w:trPr>
          <w:trHeight w:val="268"/>
        </w:trPr>
        <w:tc>
          <w:tcPr>
            <w:tcW w:w="608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 w:rsidRPr="00C0601E">
              <w:rPr>
                <w:rFonts w:asciiTheme="majorHAnsi" w:hAnsiTheme="majorHAnsi"/>
              </w:rPr>
              <w:t>03</w:t>
            </w:r>
          </w:p>
        </w:tc>
        <w:tc>
          <w:tcPr>
            <w:tcW w:w="2247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45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37F4D" w:rsidRPr="00C0601E" w:rsidTr="0098765E">
        <w:trPr>
          <w:trHeight w:val="268"/>
        </w:trPr>
        <w:tc>
          <w:tcPr>
            <w:tcW w:w="608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 w:rsidRPr="00C0601E">
              <w:rPr>
                <w:rFonts w:asciiTheme="majorHAnsi" w:hAnsiTheme="majorHAnsi"/>
              </w:rPr>
              <w:t>04</w:t>
            </w:r>
          </w:p>
        </w:tc>
        <w:tc>
          <w:tcPr>
            <w:tcW w:w="2247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45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037F4D" w:rsidRPr="00C0601E" w:rsidTr="0098765E">
        <w:trPr>
          <w:trHeight w:val="268"/>
        </w:trPr>
        <w:tc>
          <w:tcPr>
            <w:tcW w:w="608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  <w:r w:rsidRPr="00C0601E">
              <w:rPr>
                <w:rFonts w:asciiTheme="majorHAnsi" w:hAnsiTheme="majorHAnsi"/>
              </w:rPr>
              <w:t>05</w:t>
            </w:r>
          </w:p>
        </w:tc>
        <w:tc>
          <w:tcPr>
            <w:tcW w:w="2247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45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40" w:type="dxa"/>
          </w:tcPr>
          <w:p w:rsidR="00037F4D" w:rsidRPr="00C0601E" w:rsidRDefault="00037F4D">
            <w:pPr>
              <w:pStyle w:val="TableParagraph"/>
              <w:spacing w:line="24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</w:tcPr>
          <w:p w:rsidR="00037F4D" w:rsidRPr="00C0601E" w:rsidRDefault="00037F4D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83261D" w:rsidRPr="00C0601E" w:rsidTr="001A1D16">
        <w:trPr>
          <w:trHeight w:val="269"/>
        </w:trPr>
        <w:tc>
          <w:tcPr>
            <w:tcW w:w="9347" w:type="dxa"/>
            <w:gridSpan w:val="15"/>
          </w:tcPr>
          <w:p w:rsidR="0083261D" w:rsidRPr="00594152" w:rsidRDefault="0083261D" w:rsidP="003E4EDB">
            <w:pPr>
              <w:pStyle w:val="TableParagraph"/>
              <w:rPr>
                <w:rFonts w:asciiTheme="majorHAnsi" w:hAnsiTheme="majorHAnsi"/>
                <w:b/>
                <w:i/>
                <w:sz w:val="18"/>
              </w:rPr>
            </w:pPr>
            <w:r w:rsidRPr="00C0601E">
              <w:rPr>
                <w:rFonts w:asciiTheme="majorHAnsi" w:hAnsiTheme="majorHAnsi"/>
                <w:sz w:val="18"/>
              </w:rPr>
              <w:t xml:space="preserve">  </w:t>
            </w:r>
            <w:r w:rsidR="003E4EDB">
              <w:rPr>
                <w:rFonts w:asciiTheme="majorHAnsi" w:eastAsiaTheme="minorHAnsi" w:hAnsiTheme="majorHAnsi" w:cs="ArialMT"/>
                <w:b/>
                <w:i/>
              </w:rPr>
              <w:t>Lamps Available : As, Cd, Cr, Cu, Hg, Mg, Mn, Ni, Pb,</w:t>
            </w:r>
            <w:r w:rsidRPr="00594152">
              <w:rPr>
                <w:rFonts w:asciiTheme="majorHAnsi" w:eastAsiaTheme="minorHAnsi" w:hAnsiTheme="majorHAnsi" w:cs="ArialMT"/>
                <w:b/>
                <w:i/>
              </w:rPr>
              <w:t xml:space="preserve"> Zn</w:t>
            </w:r>
            <w:r w:rsidR="003E4EDB">
              <w:rPr>
                <w:rFonts w:asciiTheme="majorHAnsi" w:eastAsiaTheme="minorHAnsi" w:hAnsiTheme="majorHAnsi" w:cs="ArialMT"/>
                <w:b/>
                <w:i/>
              </w:rPr>
              <w:t>, Na, Al, Co</w:t>
            </w:r>
          </w:p>
        </w:tc>
      </w:tr>
    </w:tbl>
    <w:p w:rsidR="007A3FAE" w:rsidRDefault="007A3FAE" w:rsidP="0083261D">
      <w:pPr>
        <w:widowControl/>
        <w:adjustRightInd w:val="0"/>
        <w:rPr>
          <w:rFonts w:asciiTheme="majorHAnsi" w:eastAsiaTheme="minorHAnsi" w:hAnsiTheme="majorHAnsi" w:cs="ArialMT"/>
          <w:b/>
        </w:rPr>
      </w:pPr>
    </w:p>
    <w:p w:rsidR="006115E6" w:rsidRDefault="00EE0694" w:rsidP="0083261D">
      <w:pPr>
        <w:pStyle w:val="BodyText"/>
        <w:spacing w:before="10"/>
        <w:rPr>
          <w:rFonts w:asciiTheme="majorHAnsi" w:eastAsiaTheme="minorHAnsi" w:hAnsiTheme="majorHAnsi" w:cs="ArialMT"/>
          <w:b/>
        </w:rPr>
      </w:pPr>
      <w:r>
        <w:rPr>
          <w:rFonts w:asciiTheme="majorHAnsi" w:eastAsiaTheme="minorHAnsi" w:hAnsiTheme="majorHAnsi" w:cs="ArialMT"/>
          <w:b/>
        </w:rPr>
        <w:t xml:space="preserve">     </w:t>
      </w:r>
      <w:r w:rsidR="0083261D" w:rsidRPr="00323928">
        <w:rPr>
          <w:rFonts w:asciiTheme="majorHAnsi" w:eastAsiaTheme="minorHAnsi" w:hAnsiTheme="majorHAnsi" w:cs="ArialMT"/>
          <w:b/>
        </w:rPr>
        <w:t xml:space="preserve">Sample </w:t>
      </w:r>
      <w:r w:rsidR="007A3FAE">
        <w:rPr>
          <w:rFonts w:asciiTheme="majorHAnsi" w:eastAsiaTheme="minorHAnsi" w:hAnsiTheme="majorHAnsi" w:cs="ArialMT"/>
          <w:b/>
        </w:rPr>
        <w:t>volume</w:t>
      </w:r>
      <w:r w:rsidR="0083261D" w:rsidRPr="00323928">
        <w:rPr>
          <w:rFonts w:asciiTheme="majorHAnsi" w:eastAsiaTheme="minorHAnsi" w:hAnsiTheme="majorHAnsi" w:cs="ArialMT"/>
          <w:b/>
        </w:rPr>
        <w:t xml:space="preserve"> required is 15ml</w:t>
      </w:r>
      <w:r w:rsidR="007A3FAE">
        <w:rPr>
          <w:rFonts w:asciiTheme="majorHAnsi" w:eastAsiaTheme="minorHAnsi" w:hAnsiTheme="majorHAnsi" w:cs="ArialMT"/>
          <w:b/>
        </w:rPr>
        <w:t xml:space="preserve"> per element</w:t>
      </w:r>
      <w:r w:rsidR="0083261D" w:rsidRPr="00323928">
        <w:rPr>
          <w:rFonts w:asciiTheme="majorHAnsi" w:eastAsiaTheme="minorHAnsi" w:hAnsiTheme="majorHAnsi" w:cs="ArialMT"/>
          <w:b/>
        </w:rPr>
        <w:t>.</w:t>
      </w:r>
    </w:p>
    <w:p w:rsidR="00594152" w:rsidRDefault="00594152" w:rsidP="0083261D">
      <w:pPr>
        <w:pStyle w:val="BodyText"/>
        <w:spacing w:before="10"/>
        <w:rPr>
          <w:rFonts w:asciiTheme="majorHAnsi" w:hAnsiTheme="majorHAnsi"/>
          <w:b/>
          <w:sz w:val="21"/>
        </w:rPr>
      </w:pPr>
    </w:p>
    <w:p w:rsidR="007A3FAE" w:rsidRPr="00323928" w:rsidRDefault="007A3FAE" w:rsidP="0083261D">
      <w:pPr>
        <w:pStyle w:val="BodyText"/>
        <w:spacing w:before="10"/>
        <w:rPr>
          <w:rFonts w:asciiTheme="majorHAnsi" w:hAnsiTheme="majorHAnsi"/>
          <w:b/>
          <w:sz w:val="21"/>
        </w:rPr>
      </w:pPr>
    </w:p>
    <w:p w:rsidR="006115E6" w:rsidRPr="00C0601E" w:rsidRDefault="00594152">
      <w:pPr>
        <w:pStyle w:val="ListParagraph"/>
        <w:numPr>
          <w:ilvl w:val="0"/>
          <w:numId w:val="1"/>
        </w:numPr>
        <w:tabs>
          <w:tab w:val="left" w:pos="467"/>
          <w:tab w:val="left" w:pos="2787"/>
          <w:tab w:val="left" w:pos="5407"/>
        </w:tabs>
        <w:ind w:hanging="361"/>
        <w:rPr>
          <w:rFonts w:asciiTheme="majorHAnsi" w:hAnsiTheme="majorHAnsi"/>
        </w:rPr>
      </w:pPr>
      <w:r w:rsidRPr="00323928">
        <w:rPr>
          <w:rFonts w:asciiTheme="majorHAnsi" w:hAnsiTheme="majorHAnsi"/>
          <w:b/>
          <w:noProof/>
          <w:sz w:val="19"/>
          <w:szCs w:val="19"/>
        </w:rPr>
        <w:drawing>
          <wp:anchor distT="0" distB="0" distL="0" distR="0" simplePos="0" relativeHeight="487352320" behindDoc="1" locked="0" layoutInCell="1" allowOverlap="1">
            <wp:simplePos x="0" y="0"/>
            <wp:positionH relativeFrom="page">
              <wp:posOffset>2177033</wp:posOffset>
            </wp:positionH>
            <wp:positionV relativeFrom="paragraph">
              <wp:posOffset>12616</wp:posOffset>
            </wp:positionV>
            <wp:extent cx="209550" cy="181356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3928">
        <w:rPr>
          <w:rFonts w:asciiTheme="majorHAnsi" w:hAnsiTheme="majorHAnsi"/>
          <w:b/>
          <w:noProof/>
          <w:sz w:val="19"/>
          <w:szCs w:val="19"/>
        </w:rPr>
        <w:drawing>
          <wp:anchor distT="0" distB="0" distL="0" distR="0" simplePos="0" relativeHeight="487352832" behindDoc="1" locked="0" layoutInCell="1" allowOverlap="1">
            <wp:simplePos x="0" y="0"/>
            <wp:positionH relativeFrom="page">
              <wp:posOffset>3824478</wp:posOffset>
            </wp:positionH>
            <wp:positionV relativeFrom="paragraph">
              <wp:posOffset>12616</wp:posOffset>
            </wp:positionV>
            <wp:extent cx="210312" cy="181356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3928">
        <w:rPr>
          <w:rFonts w:asciiTheme="majorHAnsi" w:hAnsiTheme="majorHAnsi"/>
          <w:b/>
          <w:sz w:val="19"/>
          <w:szCs w:val="19"/>
        </w:rPr>
        <w:t>Report</w:t>
      </w:r>
      <w:r w:rsidRPr="00323928">
        <w:rPr>
          <w:rFonts w:asciiTheme="majorHAnsi" w:hAnsiTheme="majorHAnsi"/>
          <w:b/>
          <w:spacing w:val="-4"/>
          <w:sz w:val="19"/>
          <w:szCs w:val="19"/>
        </w:rPr>
        <w:t xml:space="preserve"> </w:t>
      </w:r>
      <w:r w:rsidRPr="00323928">
        <w:rPr>
          <w:rFonts w:asciiTheme="majorHAnsi" w:hAnsiTheme="majorHAnsi"/>
          <w:b/>
          <w:sz w:val="19"/>
          <w:szCs w:val="19"/>
        </w:rPr>
        <w:t>and</w:t>
      </w:r>
      <w:r w:rsidRPr="00323928">
        <w:rPr>
          <w:rFonts w:asciiTheme="majorHAnsi" w:hAnsiTheme="majorHAnsi"/>
          <w:b/>
          <w:spacing w:val="-5"/>
          <w:sz w:val="19"/>
          <w:szCs w:val="19"/>
        </w:rPr>
        <w:t xml:space="preserve"> </w:t>
      </w:r>
      <w:r w:rsidRPr="00323928">
        <w:rPr>
          <w:rFonts w:asciiTheme="majorHAnsi" w:hAnsiTheme="majorHAnsi"/>
          <w:b/>
          <w:sz w:val="19"/>
          <w:szCs w:val="19"/>
        </w:rPr>
        <w:t>Analysis</w:t>
      </w:r>
      <w:r w:rsidR="00C0601E" w:rsidRPr="00323928">
        <w:rPr>
          <w:rFonts w:asciiTheme="majorHAnsi" w:hAnsiTheme="majorHAnsi"/>
          <w:b/>
          <w:sz w:val="19"/>
          <w:szCs w:val="19"/>
        </w:rPr>
        <w:t xml:space="preserve"> </w:t>
      </w:r>
      <w:r w:rsidRPr="00323928">
        <w:rPr>
          <w:rFonts w:asciiTheme="majorHAnsi" w:hAnsiTheme="majorHAnsi"/>
          <w:b/>
          <w:sz w:val="19"/>
          <w:szCs w:val="19"/>
        </w:rPr>
        <w:t>:</w:t>
      </w:r>
      <w:r w:rsidRPr="00C0601E">
        <w:rPr>
          <w:rFonts w:asciiTheme="majorHAnsi" w:hAnsiTheme="majorHAnsi"/>
        </w:rPr>
        <w:tab/>
        <w:t>Result/Raw</w:t>
      </w:r>
      <w:r w:rsidRPr="00C0601E">
        <w:rPr>
          <w:rFonts w:asciiTheme="majorHAnsi" w:hAnsiTheme="majorHAnsi"/>
          <w:spacing w:val="-4"/>
        </w:rPr>
        <w:t xml:space="preserve"> </w:t>
      </w:r>
      <w:r w:rsidRPr="00C0601E">
        <w:rPr>
          <w:rFonts w:asciiTheme="majorHAnsi" w:hAnsiTheme="majorHAnsi"/>
        </w:rPr>
        <w:t>Data</w:t>
      </w:r>
      <w:r w:rsidRPr="00C0601E">
        <w:rPr>
          <w:rFonts w:asciiTheme="majorHAnsi" w:hAnsiTheme="majorHAnsi"/>
          <w:spacing w:val="-5"/>
        </w:rPr>
        <w:t xml:space="preserve"> </w:t>
      </w:r>
      <w:r w:rsidRPr="00C0601E">
        <w:rPr>
          <w:rFonts w:asciiTheme="majorHAnsi" w:hAnsiTheme="majorHAnsi"/>
        </w:rPr>
        <w:t>only</w:t>
      </w:r>
      <w:r w:rsidRPr="00C0601E">
        <w:rPr>
          <w:rFonts w:asciiTheme="majorHAnsi" w:hAnsiTheme="majorHAnsi"/>
        </w:rPr>
        <w:tab/>
        <w:t>Report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and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Analysis</w:t>
      </w:r>
    </w:p>
    <w:p w:rsidR="006115E6" w:rsidRPr="00C0601E" w:rsidRDefault="006115E6">
      <w:pPr>
        <w:pStyle w:val="BodyText"/>
        <w:spacing w:before="4"/>
        <w:rPr>
          <w:rFonts w:asciiTheme="majorHAnsi" w:hAnsiTheme="majorHAnsi"/>
        </w:rPr>
      </w:pPr>
    </w:p>
    <w:p w:rsidR="006115E6" w:rsidRPr="00C0601E" w:rsidRDefault="006115E6">
      <w:pPr>
        <w:rPr>
          <w:rFonts w:asciiTheme="majorHAnsi" w:hAnsiTheme="majorHAnsi"/>
        </w:rPr>
        <w:sectPr w:rsidR="006115E6" w:rsidRPr="00C0601E">
          <w:headerReference w:type="default" r:id="rId12"/>
          <w:type w:val="continuous"/>
          <w:pgSz w:w="12240" w:h="15840"/>
          <w:pgMar w:top="940" w:right="1060" w:bottom="280" w:left="1060" w:header="726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483"/>
        <w:tblW w:w="10350" w:type="dxa"/>
        <w:tblLook w:val="04A0"/>
      </w:tblPr>
      <w:tblGrid>
        <w:gridCol w:w="1995"/>
        <w:gridCol w:w="1800"/>
        <w:gridCol w:w="1360"/>
        <w:gridCol w:w="1860"/>
        <w:gridCol w:w="1320"/>
        <w:gridCol w:w="2015"/>
      </w:tblGrid>
      <w:tr w:rsidR="003E4EDB" w:rsidRPr="003E4EDB" w:rsidTr="003E4EDB">
        <w:trPr>
          <w:trHeight w:val="797"/>
        </w:trPr>
        <w:tc>
          <w:tcPr>
            <w:tcW w:w="199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lastRenderedPageBreak/>
              <w:t>Sample 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No. of Sample to be analyzed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B" w:rsidRPr="003E4EDB" w:rsidRDefault="003943F0" w:rsidP="003943F0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No. of Element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B" w:rsidRPr="003E4EDB" w:rsidRDefault="003E4EDB" w:rsidP="003943F0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Analysis charge per element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Number of Analysis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Amount</w:t>
            </w:r>
          </w:p>
        </w:tc>
      </w:tr>
      <w:tr w:rsidR="003E4EDB" w:rsidRPr="003E4EDB" w:rsidTr="003E4EDB">
        <w:trPr>
          <w:trHeight w:val="392"/>
        </w:trPr>
        <w:tc>
          <w:tcPr>
            <w:tcW w:w="199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3E4EDB" w:rsidRPr="003E4EDB" w:rsidRDefault="003E4EDB" w:rsidP="003E4EDB">
            <w:pPr>
              <w:widowControl/>
              <w:autoSpaceDE/>
              <w:autoSpaceDN/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</w:tr>
    </w:tbl>
    <w:p w:rsidR="003E4EDB" w:rsidRPr="003E4EDB" w:rsidRDefault="0055681E" w:rsidP="003E4EDB">
      <w:pPr>
        <w:pStyle w:val="BodyText"/>
        <w:rPr>
          <w:rFonts w:asciiTheme="majorHAnsi" w:hAnsiTheme="majorHAnsi"/>
          <w:sz w:val="20"/>
        </w:rPr>
      </w:pPr>
      <w:r w:rsidRPr="0055681E">
        <w:rPr>
          <w:rFonts w:asciiTheme="majorHAnsi" w:hAnsiTheme="majorHAnsi"/>
        </w:rPr>
        <w:pict>
          <v:shape id="_x0000_s1032" type="#_x0000_t202" style="position:absolute;margin-left:434.35pt;margin-top:32.6pt;width:118.75pt;height:13.3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</w:tblGrid>
                  <w:tr w:rsidR="006115E6">
                    <w:trPr>
                      <w:trHeight w:val="245"/>
                    </w:trPr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115E6" w:rsidRDefault="006115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115E6" w:rsidRDefault="006115E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3E4EDB" w:rsidRDefault="003E4EDB" w:rsidP="007A3FAE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</w:pPr>
    </w:p>
    <w:p w:rsidR="007A3FAE" w:rsidRDefault="007A3FAE" w:rsidP="007A3FAE">
      <w:pPr>
        <w:jc w:val="center"/>
        <w:rPr>
          <w:rFonts w:asciiTheme="majorHAnsi" w:eastAsiaTheme="minorHAnsi" w:hAnsiTheme="majorHAnsi" w:cs="Arial-BoldMT"/>
          <w:b/>
          <w:bCs/>
          <w:sz w:val="24"/>
          <w:szCs w:val="24"/>
        </w:rPr>
      </w:pPr>
      <w:r w:rsidRPr="00323928"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  <w:t>Payment Detail</w:t>
      </w:r>
      <w:r w:rsidRPr="00323928">
        <w:rPr>
          <w:rFonts w:asciiTheme="majorHAnsi" w:eastAsiaTheme="minorHAnsi" w:hAnsiTheme="majorHAnsi" w:cs="Arial-BoldMT"/>
          <w:b/>
          <w:bCs/>
          <w:sz w:val="24"/>
          <w:szCs w:val="24"/>
        </w:rPr>
        <w:t>(s)</w:t>
      </w:r>
    </w:p>
    <w:tbl>
      <w:tblPr>
        <w:tblStyle w:val="TableGrid"/>
        <w:tblpPr w:leftFromText="180" w:rightFromText="180" w:vertAnchor="text" w:horzAnchor="margin" w:tblpY="552"/>
        <w:tblW w:w="0" w:type="auto"/>
        <w:tblLook w:val="04A0"/>
      </w:tblPr>
      <w:tblGrid>
        <w:gridCol w:w="2725"/>
        <w:gridCol w:w="2450"/>
        <w:gridCol w:w="2520"/>
        <w:gridCol w:w="2640"/>
      </w:tblGrid>
      <w:tr w:rsidR="003E4EDB" w:rsidRPr="005E1B20" w:rsidTr="003E4EDB">
        <w:trPr>
          <w:trHeight w:val="439"/>
        </w:trPr>
        <w:tc>
          <w:tcPr>
            <w:tcW w:w="2725" w:type="dxa"/>
          </w:tcPr>
          <w:p w:rsidR="003E4EDB" w:rsidRDefault="003E4EDB" w:rsidP="003E4EDB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  <w:r w:rsidRPr="00BA67C4"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Mode of Payment:</w:t>
            </w:r>
          </w:p>
          <w:p w:rsidR="0098765E" w:rsidRPr="00BA67C4" w:rsidRDefault="0098765E" w:rsidP="003E4EDB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Online/offline</w:t>
            </w:r>
          </w:p>
        </w:tc>
        <w:tc>
          <w:tcPr>
            <w:tcW w:w="2450" w:type="dxa"/>
          </w:tcPr>
          <w:p w:rsidR="003E4EDB" w:rsidRPr="00BA67C4" w:rsidRDefault="003E4EDB" w:rsidP="003E4EDB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Internal Fund</w:t>
            </w:r>
          </w:p>
          <w:p w:rsidR="003E4EDB" w:rsidRDefault="003E4EDB" w:rsidP="003E4EDB">
            <w:pPr>
              <w:widowControl/>
              <w:adjustRightInd w:val="0"/>
              <w:ind w:right="-174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Transfer</w:t>
            </w:r>
          </w:p>
          <w:p w:rsidR="0098765E" w:rsidRPr="00BA67C4" w:rsidRDefault="0098765E" w:rsidP="003E4EDB">
            <w:pPr>
              <w:widowControl/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Roman"/>
                <w:sz w:val="20"/>
                <w:szCs w:val="20"/>
              </w:rPr>
              <w:t>Applicable/Not applicable</w:t>
            </w:r>
          </w:p>
        </w:tc>
        <w:tc>
          <w:tcPr>
            <w:tcW w:w="2520" w:type="dxa"/>
          </w:tcPr>
          <w:p w:rsidR="003E4EDB" w:rsidRPr="00BA67C4" w:rsidRDefault="003E4EDB" w:rsidP="003E4EDB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Online Transaction/</w:t>
            </w:r>
          </w:p>
          <w:p w:rsidR="003E4EDB" w:rsidRPr="00BA67C4" w:rsidRDefault="003E4EDB" w:rsidP="003E4EDB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 xml:space="preserve">Reference no. &amp; </w:t>
            </w:r>
            <w:proofErr w:type="gramStart"/>
            <w:r w:rsidRPr="00BA67C4">
              <w:rPr>
                <w:rFonts w:asciiTheme="majorHAnsi" w:hAnsiTheme="majorHAnsi" w:cs="Times-Roman"/>
                <w:sz w:val="20"/>
                <w:szCs w:val="20"/>
              </w:rPr>
              <w:t>date</w:t>
            </w: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.</w:t>
            </w:r>
            <w:proofErr w:type="gramEnd"/>
          </w:p>
          <w:p w:rsidR="003E4EDB" w:rsidRPr="00BA67C4" w:rsidRDefault="003E4EDB" w:rsidP="003E4EDB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  <w:tc>
          <w:tcPr>
            <w:tcW w:w="2640" w:type="dxa"/>
          </w:tcPr>
          <w:p w:rsidR="003E4EDB" w:rsidRPr="00BA67C4" w:rsidRDefault="003E4EDB" w:rsidP="003E4EDB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>DD</w:t>
            </w:r>
            <w:r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</w:t>
            </w:r>
            <w:r w:rsidR="0098765E">
              <w:rPr>
                <w:rFonts w:asciiTheme="majorHAnsi" w:eastAsiaTheme="minorHAnsi" w:hAnsiTheme="majorHAnsi" w:cs="ArialMT"/>
                <w:sz w:val="20"/>
                <w:szCs w:val="20"/>
              </w:rPr>
              <w:t>Number if applicable</w:t>
            </w:r>
          </w:p>
        </w:tc>
      </w:tr>
      <w:tr w:rsidR="003E4EDB" w:rsidRPr="005E1B20" w:rsidTr="003E4EDB">
        <w:trPr>
          <w:trHeight w:val="246"/>
        </w:trPr>
        <w:tc>
          <w:tcPr>
            <w:tcW w:w="2725" w:type="dxa"/>
          </w:tcPr>
          <w:p w:rsidR="003E4EDB" w:rsidRDefault="003E4EDB" w:rsidP="003E4ED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  <w:p w:rsidR="003E4EDB" w:rsidRPr="005E1B20" w:rsidRDefault="003E4EDB" w:rsidP="003E4ED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0" w:type="dxa"/>
          </w:tcPr>
          <w:p w:rsidR="003E4EDB" w:rsidRPr="005E1B20" w:rsidRDefault="003E4EDB" w:rsidP="003E4ED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3E4EDB" w:rsidRPr="005E1B20" w:rsidRDefault="003E4EDB" w:rsidP="003E4ED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</w:tcPr>
          <w:p w:rsidR="003E4EDB" w:rsidRPr="005E1B20" w:rsidRDefault="003E4EDB" w:rsidP="003E4ED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3E4EDB" w:rsidRDefault="003E4EDB" w:rsidP="00443C7A">
      <w:pPr>
        <w:widowControl/>
        <w:adjustRightInd w:val="0"/>
        <w:rPr>
          <w:rFonts w:asciiTheme="majorHAnsi" w:eastAsiaTheme="minorHAnsi" w:hAnsiTheme="majorHAnsi" w:cs="TimesNewRomanPS-BoldMT"/>
          <w:b/>
          <w:bCs/>
          <w:sz w:val="24"/>
          <w:szCs w:val="24"/>
        </w:rPr>
      </w:pPr>
    </w:p>
    <w:p w:rsidR="00443C7A" w:rsidRPr="00443C7A" w:rsidRDefault="00443C7A" w:rsidP="00443C7A">
      <w:pPr>
        <w:widowControl/>
        <w:adjustRightInd w:val="0"/>
        <w:rPr>
          <w:rFonts w:asciiTheme="majorHAnsi" w:hAnsiTheme="majorHAnsi"/>
        </w:rPr>
      </w:pPr>
      <w:r w:rsidRPr="00443C7A">
        <w:rPr>
          <w:rFonts w:asciiTheme="majorHAnsi" w:eastAsiaTheme="minorHAnsi" w:hAnsiTheme="majorHAnsi" w:cs="TimesNewRomanPS-BoldMT"/>
          <w:b/>
          <w:bCs/>
          <w:sz w:val="24"/>
          <w:szCs w:val="24"/>
        </w:rPr>
        <w:t>Undertaking:</w:t>
      </w:r>
    </w:p>
    <w:p w:rsidR="00443C7A" w:rsidRPr="00443C7A" w:rsidRDefault="00594152" w:rsidP="00443C7A">
      <w:pPr>
        <w:widowControl/>
        <w:adjustRightInd w:val="0"/>
        <w:rPr>
          <w:rFonts w:asciiTheme="majorHAnsi" w:eastAsiaTheme="minorHAnsi" w:hAnsiTheme="majorHAnsi" w:cs="TimesNewRomanPSMT"/>
        </w:rPr>
      </w:pPr>
      <w:r w:rsidRPr="00443C7A">
        <w:rPr>
          <w:rFonts w:asciiTheme="majorHAnsi" w:hAnsiTheme="majorHAnsi"/>
        </w:rPr>
        <w:t>By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signing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this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form,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I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take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full</w:t>
      </w:r>
      <w:r w:rsidRPr="00443C7A">
        <w:rPr>
          <w:rFonts w:asciiTheme="majorHAnsi" w:hAnsiTheme="majorHAnsi"/>
          <w:spacing w:val="-3"/>
        </w:rPr>
        <w:t xml:space="preserve"> </w:t>
      </w:r>
      <w:r w:rsidRPr="00443C7A">
        <w:rPr>
          <w:rFonts w:asciiTheme="majorHAnsi" w:hAnsiTheme="majorHAnsi"/>
        </w:rPr>
        <w:t>responsibility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payment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of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services</w:t>
      </w:r>
      <w:r w:rsidRPr="00443C7A">
        <w:rPr>
          <w:rFonts w:asciiTheme="majorHAnsi" w:hAnsiTheme="majorHAnsi"/>
          <w:spacing w:val="-1"/>
        </w:rPr>
        <w:t xml:space="preserve"> </w:t>
      </w:r>
      <w:r w:rsidR="00443C7A" w:rsidRPr="00443C7A">
        <w:rPr>
          <w:rFonts w:asciiTheme="majorHAnsi" w:hAnsiTheme="majorHAnsi"/>
        </w:rPr>
        <w:t>rendered &amp; also</w:t>
      </w:r>
      <w:r w:rsidR="00443C7A" w:rsidRPr="00443C7A">
        <w:rPr>
          <w:rFonts w:asciiTheme="majorHAnsi" w:eastAsiaTheme="minorHAnsi" w:hAnsiTheme="majorHAnsi" w:cs="TimesNewRomanPSMT"/>
        </w:rPr>
        <w:t xml:space="preserve"> declare that the samples being supplied for analysis </w:t>
      </w:r>
      <w:r w:rsidR="00443C7A">
        <w:rPr>
          <w:rFonts w:asciiTheme="majorHAnsi" w:eastAsiaTheme="minorHAnsi" w:hAnsiTheme="majorHAnsi" w:cs="TimesNewRomanPSMT"/>
        </w:rPr>
        <w:t>is</w:t>
      </w:r>
      <w:r w:rsidR="00443C7A" w:rsidRPr="00443C7A">
        <w:rPr>
          <w:rFonts w:asciiTheme="majorHAnsi" w:eastAsiaTheme="minorHAnsi" w:hAnsiTheme="majorHAnsi" w:cs="TimesNewRomanPSMT"/>
        </w:rPr>
        <w:t xml:space="preserve"> for academic and/or research and development</w:t>
      </w:r>
      <w:r w:rsidR="00443C7A" w:rsidRPr="00443C7A">
        <w:rPr>
          <w:rFonts w:asciiTheme="majorHAnsi" w:eastAsiaTheme="minorHAnsi" w:hAnsiTheme="majorHAnsi" w:cs="TimesNewRomanPSMT"/>
          <w:b/>
          <w:i/>
        </w:rPr>
        <w:t xml:space="preserve"> </w:t>
      </w:r>
      <w:r w:rsidR="00443C7A" w:rsidRPr="00443C7A">
        <w:rPr>
          <w:rFonts w:asciiTheme="majorHAnsi" w:eastAsiaTheme="minorHAnsi" w:hAnsiTheme="majorHAnsi" w:cs="TimesNewRomanPSMT"/>
        </w:rPr>
        <w:t>purpose only</w:t>
      </w:r>
    </w:p>
    <w:p w:rsidR="00443C7A" w:rsidRDefault="00443C7A" w:rsidP="00443C7A">
      <w:pPr>
        <w:pStyle w:val="Heading2"/>
        <w:ind w:left="0"/>
        <w:rPr>
          <w:rFonts w:asciiTheme="majorHAnsi" w:eastAsiaTheme="minorHAnsi" w:hAnsiTheme="majorHAnsi" w:cs="TimesNewRomanPSMT"/>
          <w:b w:val="0"/>
          <w:i w:val="0"/>
        </w:rPr>
      </w:pPr>
      <w:proofErr w:type="gramStart"/>
      <w:r w:rsidRPr="00443C7A">
        <w:rPr>
          <w:rFonts w:asciiTheme="majorHAnsi" w:eastAsiaTheme="minorHAnsi" w:hAnsiTheme="majorHAnsi" w:cs="TimesNewRomanPSMT"/>
          <w:b w:val="0"/>
          <w:i w:val="0"/>
        </w:rPr>
        <w:t>and</w:t>
      </w:r>
      <w:proofErr w:type="gramEnd"/>
      <w:r w:rsidRPr="00443C7A">
        <w:rPr>
          <w:rFonts w:asciiTheme="majorHAnsi" w:eastAsiaTheme="minorHAnsi" w:hAnsiTheme="majorHAnsi" w:cs="TimesNewRomanPSMT"/>
          <w:b w:val="0"/>
          <w:i w:val="0"/>
        </w:rPr>
        <w:t xml:space="preserve"> the results of the analysis will not be used for settling any legal issues.</w:t>
      </w:r>
    </w:p>
    <w:p w:rsidR="00443C7A" w:rsidRDefault="00443C7A" w:rsidP="00443C7A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</w:p>
    <w:p w:rsidR="006115E6" w:rsidRPr="00C0601E" w:rsidRDefault="006115E6">
      <w:pPr>
        <w:pStyle w:val="BodyText"/>
        <w:spacing w:before="5"/>
        <w:rPr>
          <w:rFonts w:asciiTheme="majorHAnsi" w:hAnsiTheme="majorHAnsi"/>
          <w:b/>
          <w:i/>
          <w:sz w:val="16"/>
        </w:rPr>
      </w:pPr>
    </w:p>
    <w:p w:rsidR="003943F0" w:rsidRPr="00C0601E" w:rsidRDefault="003943F0" w:rsidP="003943F0">
      <w:pPr>
        <w:ind w:right="294"/>
        <w:rPr>
          <w:rFonts w:asciiTheme="majorHAnsi" w:hAnsiTheme="majorHAnsi"/>
          <w:i/>
        </w:rPr>
      </w:pP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applicant:</w:t>
      </w:r>
      <w:r w:rsidRPr="003943F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                                                              </w:t>
      </w:r>
      <w:r w:rsidR="00037F4D">
        <w:rPr>
          <w:rFonts w:asciiTheme="majorHAnsi" w:hAnsiTheme="majorHAnsi"/>
          <w:i/>
        </w:rPr>
        <w:t xml:space="preserve">                         </w:t>
      </w: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the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="00037F4D">
        <w:rPr>
          <w:rFonts w:asciiTheme="majorHAnsi" w:hAnsiTheme="majorHAnsi"/>
          <w:i/>
        </w:rPr>
        <w:t>supervisor/</w:t>
      </w:r>
      <w:r w:rsidRPr="00C0601E">
        <w:rPr>
          <w:rFonts w:asciiTheme="majorHAnsi" w:hAnsiTheme="majorHAnsi"/>
          <w:i/>
        </w:rPr>
        <w:t>P.I/</w:t>
      </w:r>
      <w:r w:rsidRPr="00C0601E">
        <w:rPr>
          <w:rFonts w:asciiTheme="majorHAnsi" w:hAnsiTheme="majorHAnsi"/>
          <w:i/>
          <w:spacing w:val="-4"/>
        </w:rPr>
        <w:t xml:space="preserve"> </w:t>
      </w:r>
      <w:r>
        <w:rPr>
          <w:rFonts w:asciiTheme="majorHAnsi" w:hAnsiTheme="majorHAnsi"/>
          <w:i/>
          <w:spacing w:val="-4"/>
        </w:rPr>
        <w:t>Head</w:t>
      </w:r>
    </w:p>
    <w:p w:rsidR="006115E6" w:rsidRPr="00C0601E" w:rsidRDefault="00594152" w:rsidP="003943F0">
      <w:pPr>
        <w:pStyle w:val="BodyText"/>
        <w:tabs>
          <w:tab w:val="left" w:pos="2879"/>
          <w:tab w:val="left" w:pos="3599"/>
          <w:tab w:val="left" w:pos="9359"/>
        </w:tabs>
        <w:ind w:right="378"/>
        <w:rPr>
          <w:rFonts w:asciiTheme="majorHAnsi" w:hAnsiTheme="majorHAnsi"/>
        </w:rPr>
      </w:pPr>
      <w:r w:rsidRPr="00C0601E">
        <w:rPr>
          <w:rFonts w:asciiTheme="majorHAnsi" w:hAnsiTheme="majorHAnsi"/>
        </w:rPr>
        <w:tab/>
      </w:r>
    </w:p>
    <w:p w:rsidR="006115E6" w:rsidRPr="00C0601E" w:rsidRDefault="006115E6">
      <w:pPr>
        <w:pStyle w:val="BodyText"/>
        <w:spacing w:before="6"/>
        <w:rPr>
          <w:rFonts w:asciiTheme="majorHAnsi" w:hAnsiTheme="majorHAnsi"/>
          <w:sz w:val="12"/>
        </w:rPr>
      </w:pPr>
    </w:p>
    <w:p w:rsidR="006115E6" w:rsidRPr="00C0601E" w:rsidRDefault="00594152">
      <w:pPr>
        <w:pStyle w:val="Heading2"/>
        <w:spacing w:before="55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Note:</w:t>
      </w:r>
    </w:p>
    <w:p w:rsidR="00443C7A" w:rsidRPr="00443C7A" w:rsidRDefault="00443C7A" w:rsidP="00443C7A">
      <w:pPr>
        <w:pStyle w:val="ListParagraph"/>
        <w:numPr>
          <w:ilvl w:val="0"/>
          <w:numId w:val="3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Analysis on samples will be done only after receiving the analytical charges and complete details of analysis.</w:t>
      </w:r>
    </w:p>
    <w:p w:rsidR="00443C7A" w:rsidRPr="00443C7A" w:rsidRDefault="00443C7A" w:rsidP="00443C7A">
      <w:pPr>
        <w:pStyle w:val="ListParagraph"/>
        <w:numPr>
          <w:ilvl w:val="0"/>
          <w:numId w:val="3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External users will not be allowed to handle instruments under any circumstances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443C7A" w:rsidRPr="00443C7A" w:rsidRDefault="00443C7A" w:rsidP="00443C7A">
      <w:pPr>
        <w:pStyle w:val="ListParagraph"/>
        <w:numPr>
          <w:ilvl w:val="0"/>
          <w:numId w:val="3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CIF (CUSB)  reserves the right to return the samples without performing the analysis</w:t>
      </w:r>
    </w:p>
    <w:p w:rsidR="00443C7A" w:rsidRPr="00443C7A" w:rsidRDefault="00443C7A" w:rsidP="00443C7A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</w:t>
      </w:r>
      <w:proofErr w:type="gramStart"/>
      <w:r w:rsidRPr="00443C7A">
        <w:rPr>
          <w:rFonts w:ascii="TimesNewRomanPSMT" w:hAnsi="TimesNewRomanPSMT" w:cs="TimesNewRomanPSMT"/>
          <w:sz w:val="20"/>
          <w:szCs w:val="20"/>
        </w:rPr>
        <w:t>and</w:t>
      </w:r>
      <w:proofErr w:type="gramEnd"/>
      <w:r w:rsidRPr="00443C7A">
        <w:rPr>
          <w:rFonts w:ascii="TimesNewRomanPSMT" w:hAnsi="TimesNewRomanPSMT" w:cs="TimesNewRomanPSMT"/>
          <w:sz w:val="20"/>
          <w:szCs w:val="20"/>
        </w:rPr>
        <w:t xml:space="preserve"> refund the analytical charges under special circumstances.</w:t>
      </w:r>
    </w:p>
    <w:p w:rsidR="006115E6" w:rsidRPr="00443C7A" w:rsidRDefault="0055681E" w:rsidP="00443C7A">
      <w:pPr>
        <w:pStyle w:val="BodyText"/>
        <w:rPr>
          <w:rFonts w:asciiTheme="majorHAnsi" w:hAnsiTheme="majorHAnsi"/>
          <w:i/>
          <w:sz w:val="15"/>
        </w:rPr>
      </w:pPr>
      <w:r w:rsidRPr="0055681E">
        <w:rPr>
          <w:rFonts w:asciiTheme="majorHAnsi" w:hAnsiTheme="majorHAnsi"/>
        </w:rPr>
        <w:pict>
          <v:rect id="_x0000_s1031" style="position:absolute;margin-left:1in;margin-top:11.1pt;width:468pt;height:1.4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37F4D" w:rsidRDefault="00037F4D">
      <w:pPr>
        <w:ind w:left="3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Remarks (Technical Assistant, CIF</w:t>
      </w:r>
      <w:proofErr w:type="gramStart"/>
      <w:r>
        <w:rPr>
          <w:rFonts w:asciiTheme="majorHAnsi" w:hAnsiTheme="majorHAnsi"/>
          <w:sz w:val="24"/>
        </w:rPr>
        <w:t>) :</w:t>
      </w:r>
      <w:proofErr w:type="gramEnd"/>
      <w:r>
        <w:rPr>
          <w:rFonts w:asciiTheme="majorHAnsi" w:hAnsiTheme="majorHAnsi"/>
          <w:sz w:val="24"/>
        </w:rPr>
        <w:t>-</w:t>
      </w:r>
    </w:p>
    <w:p w:rsidR="00037F4D" w:rsidRDefault="00037F4D" w:rsidP="00037F4D">
      <w:pPr>
        <w:ind w:left="380"/>
        <w:rPr>
          <w:rFonts w:asciiTheme="majorHAnsi" w:hAnsiTheme="majorHAnsi"/>
          <w:sz w:val="24"/>
        </w:rPr>
      </w:pPr>
    </w:p>
    <w:p w:rsidR="00037F4D" w:rsidRDefault="00037F4D" w:rsidP="00037F4D">
      <w:pPr>
        <w:ind w:left="380"/>
        <w:rPr>
          <w:rFonts w:asciiTheme="majorHAnsi" w:hAnsiTheme="majorHAnsi"/>
          <w:sz w:val="24"/>
        </w:rPr>
      </w:pPr>
    </w:p>
    <w:p w:rsidR="006115E6" w:rsidRPr="00037F4D" w:rsidRDefault="00594152" w:rsidP="00037F4D">
      <w:pPr>
        <w:ind w:left="380"/>
        <w:rPr>
          <w:rFonts w:asciiTheme="majorHAnsi" w:hAnsiTheme="majorHAnsi"/>
          <w:sz w:val="24"/>
        </w:rPr>
      </w:pPr>
      <w:r w:rsidRPr="00C0601E">
        <w:rPr>
          <w:rFonts w:asciiTheme="majorHAnsi" w:hAnsiTheme="majorHAnsi"/>
          <w:sz w:val="24"/>
        </w:rPr>
        <w:t>Approved</w:t>
      </w:r>
      <w:r w:rsidRPr="00C0601E">
        <w:rPr>
          <w:rFonts w:asciiTheme="majorHAnsi" w:hAnsiTheme="majorHAnsi"/>
          <w:spacing w:val="-2"/>
          <w:sz w:val="24"/>
        </w:rPr>
        <w:t xml:space="preserve"> </w:t>
      </w:r>
      <w:r w:rsidRPr="00C0601E">
        <w:rPr>
          <w:rFonts w:asciiTheme="majorHAnsi" w:hAnsiTheme="majorHAnsi"/>
          <w:sz w:val="24"/>
        </w:rPr>
        <w:t>by;</w:t>
      </w:r>
    </w:p>
    <w:p w:rsidR="006115E6" w:rsidRPr="00C0601E" w:rsidRDefault="006115E6">
      <w:pPr>
        <w:pStyle w:val="BodyText"/>
        <w:rPr>
          <w:rFonts w:asciiTheme="majorHAnsi" w:hAnsiTheme="majorHAnsi"/>
          <w:sz w:val="25"/>
        </w:rPr>
      </w:pPr>
    </w:p>
    <w:p w:rsidR="00C0601E" w:rsidRPr="00C0601E" w:rsidRDefault="0055681E" w:rsidP="00C0601E">
      <w:pPr>
        <w:tabs>
          <w:tab w:val="left" w:pos="9739"/>
        </w:tabs>
        <w:spacing w:before="85"/>
        <w:ind w:left="6859"/>
        <w:rPr>
          <w:rFonts w:asciiTheme="majorHAnsi" w:hAnsiTheme="majorHAnsi"/>
          <w:sz w:val="24"/>
          <w:u w:val="single"/>
        </w:rPr>
      </w:pPr>
      <w:r w:rsidRPr="0055681E">
        <w:rPr>
          <w:rFonts w:asciiTheme="majorHAnsi" w:hAnsiTheme="majorHAnsi"/>
        </w:rPr>
        <w:pict>
          <v:rect id="_x0000_s1028" style="position:absolute;left:0;text-align:left;margin-left:1in;margin-top:17.05pt;width:2in;height:.8pt;z-index:15734272;mso-position-horizontal-relative:page" fillcolor="black" stroked="f">
            <w10:wrap anchorx="page"/>
          </v:rect>
        </w:pict>
      </w:r>
      <w:r w:rsidR="00594152" w:rsidRPr="00C0601E">
        <w:rPr>
          <w:rFonts w:asciiTheme="majorHAnsi" w:hAnsiTheme="majorHAnsi"/>
          <w:sz w:val="24"/>
        </w:rPr>
        <w:t>Date</w:t>
      </w:r>
      <w:r w:rsidR="00594152" w:rsidRPr="00C0601E">
        <w:rPr>
          <w:rFonts w:asciiTheme="majorHAnsi" w:hAnsiTheme="majorHAnsi"/>
          <w:spacing w:val="-3"/>
          <w:sz w:val="24"/>
        </w:rPr>
        <w:t xml:space="preserve"> </w:t>
      </w:r>
      <w:r w:rsidR="00594152" w:rsidRPr="00C0601E">
        <w:rPr>
          <w:rFonts w:asciiTheme="majorHAnsi" w:hAnsiTheme="majorHAnsi"/>
          <w:sz w:val="24"/>
        </w:rPr>
        <w:t>approved:</w:t>
      </w:r>
      <w:r w:rsidR="00594152" w:rsidRPr="00C0601E">
        <w:rPr>
          <w:rFonts w:asciiTheme="majorHAnsi" w:hAnsiTheme="majorHAnsi"/>
          <w:sz w:val="24"/>
          <w:u w:val="single"/>
        </w:rPr>
        <w:t xml:space="preserve"> </w:t>
      </w:r>
      <w:r w:rsidR="00594152" w:rsidRPr="00C0601E">
        <w:rPr>
          <w:rFonts w:asciiTheme="majorHAnsi" w:hAnsiTheme="majorHAnsi"/>
          <w:sz w:val="24"/>
          <w:u w:val="single"/>
        </w:rPr>
        <w:tab/>
      </w:r>
    </w:p>
    <w:p w:rsidR="006115E6" w:rsidRDefault="00045ACE">
      <w:pPr>
        <w:pStyle w:val="Heading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In-charge (CIF)</w:t>
      </w:r>
    </w:p>
    <w:p w:rsidR="00C0601E" w:rsidRPr="00C0601E" w:rsidRDefault="00C0601E">
      <w:pPr>
        <w:pStyle w:val="Heading1"/>
        <w:rPr>
          <w:rFonts w:asciiTheme="majorHAnsi" w:hAnsiTheme="majorHAnsi"/>
        </w:rPr>
      </w:pPr>
    </w:p>
    <w:p w:rsidR="00A476D0" w:rsidRPr="00323928" w:rsidRDefault="00C0601E" w:rsidP="00C0601E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Arial-BoldMT"/>
          <w:b/>
          <w:bCs/>
        </w:rPr>
        <w:t>For Office Use (Internal / Outside Samples)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167"/>
        <w:gridCol w:w="1958"/>
        <w:gridCol w:w="2064"/>
        <w:gridCol w:w="2064"/>
        <w:gridCol w:w="2064"/>
      </w:tblGrid>
      <w:tr w:rsidR="007401B4" w:rsidRPr="00323928" w:rsidTr="00557191">
        <w:trPr>
          <w:trHeight w:val="485"/>
        </w:trPr>
        <w:tc>
          <w:tcPr>
            <w:tcW w:w="2167" w:type="dxa"/>
          </w:tcPr>
          <w:p w:rsidR="007401B4" w:rsidRPr="00323928" w:rsidRDefault="007401B4" w:rsidP="00557191">
            <w:pPr>
              <w:widowControl/>
              <w:adjustRightInd w:val="0"/>
              <w:ind w:right="-108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Total No of sample With</w:t>
            </w:r>
          </w:p>
          <w:p w:rsidR="007401B4" w:rsidRPr="00323928" w:rsidRDefault="007401B4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date received</w:t>
            </w:r>
          </w:p>
        </w:tc>
        <w:tc>
          <w:tcPr>
            <w:tcW w:w="1958" w:type="dxa"/>
          </w:tcPr>
          <w:p w:rsidR="007401B4" w:rsidRPr="00323928" w:rsidRDefault="007401B4" w:rsidP="00557191">
            <w:pPr>
              <w:widowControl/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sample analysis</w:t>
            </w:r>
          </w:p>
        </w:tc>
        <w:tc>
          <w:tcPr>
            <w:tcW w:w="2064" w:type="dxa"/>
          </w:tcPr>
          <w:p w:rsidR="007401B4" w:rsidRPr="00323928" w:rsidRDefault="007401B4" w:rsidP="00557191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Log Book Entry No.</w:t>
            </w:r>
          </w:p>
          <w:p w:rsidR="007401B4" w:rsidRPr="00323928" w:rsidRDefault="007401B4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</w:p>
        </w:tc>
        <w:tc>
          <w:tcPr>
            <w:tcW w:w="2064" w:type="dxa"/>
          </w:tcPr>
          <w:p w:rsidR="007401B4" w:rsidRPr="00323928" w:rsidRDefault="007401B4" w:rsidP="00557191">
            <w:pPr>
              <w:widowControl/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results delivery</w:t>
            </w:r>
          </w:p>
        </w:tc>
        <w:tc>
          <w:tcPr>
            <w:tcW w:w="2064" w:type="dxa"/>
          </w:tcPr>
          <w:p w:rsidR="007401B4" w:rsidRDefault="007401B4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Analyst</w:t>
            </w:r>
          </w:p>
          <w:p w:rsidR="00E20C6D" w:rsidRPr="00323928" w:rsidRDefault="00E20C6D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Signature</w:t>
            </w:r>
          </w:p>
        </w:tc>
      </w:tr>
      <w:tr w:rsidR="007401B4" w:rsidRPr="00323928" w:rsidTr="00557191">
        <w:trPr>
          <w:trHeight w:val="274"/>
        </w:trPr>
        <w:tc>
          <w:tcPr>
            <w:tcW w:w="2167" w:type="dxa"/>
          </w:tcPr>
          <w:p w:rsidR="007401B4" w:rsidRPr="00323928" w:rsidRDefault="007401B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:rsidR="007401B4" w:rsidRPr="00323928" w:rsidRDefault="007401B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7401B4" w:rsidRPr="00323928" w:rsidRDefault="007401B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7401B4" w:rsidRPr="00323928" w:rsidRDefault="007401B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7401B4" w:rsidRPr="00323928" w:rsidRDefault="007401B4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3B65A3" w:rsidRDefault="0055681E" w:rsidP="00D41F19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</w:pPr>
      <w:r w:rsidRPr="0055681E">
        <w:rPr>
          <w:rFonts w:asciiTheme="majorHAnsi" w:hAnsiTheme="majorHAnsi"/>
          <w:noProof/>
        </w:rPr>
        <w:pict>
          <v:shape id="_x0000_s1043" type="#_x0000_t202" style="position:absolute;left:0;text-align:left;margin-left:53.55pt;margin-top:66.4pt;width:529.95pt;height:69.65pt;z-index:-15721472;mso-wrap-distance-left:0;mso-wrap-distance-right:0;mso-position-horizontal-relative:page;mso-position-vertical-relative:text" filled="f" strokeweight=".48pt">
            <v:textbox style="mso-next-textbox:#_x0000_s1043" inset="0,0,0,0">
              <w:txbxContent>
                <w:p w:rsidR="006B71B7" w:rsidRPr="006B71B7" w:rsidRDefault="006B71B7">
                  <w:pPr>
                    <w:ind w:left="103"/>
                    <w:rPr>
                      <w:b/>
                      <w:i/>
                      <w:sz w:val="24"/>
                    </w:rPr>
                  </w:pPr>
                  <w:r w:rsidRPr="006B71B7">
                    <w:rPr>
                      <w:b/>
                      <w:i/>
                      <w:sz w:val="24"/>
                    </w:rPr>
                    <w:t>Account Details:-</w:t>
                  </w:r>
                </w:p>
                <w:p w:rsidR="006B71B7" w:rsidRDefault="006B71B7" w:rsidP="006B71B7">
                  <w:pPr>
                    <w:tabs>
                      <w:tab w:val="left" w:pos="90"/>
                      <w:tab w:val="left" w:pos="5400"/>
                    </w:tabs>
                    <w:ind w:left="103" w:right="310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A/c Holder Name</w:t>
                  </w:r>
                  <w:proofErr w:type="gramStart"/>
                  <w:r>
                    <w:rPr>
                      <w:i/>
                      <w:sz w:val="24"/>
                    </w:rPr>
                    <w:t>:-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r w:rsidRPr="006B71B7">
                    <w:rPr>
                      <w:b/>
                      <w:i/>
                      <w:sz w:val="24"/>
                    </w:rPr>
                    <w:t>Central Instrumentation Facility</w:t>
                  </w:r>
                </w:p>
                <w:p w:rsidR="006B71B7" w:rsidRDefault="006B71B7" w:rsidP="006B71B7">
                  <w:pPr>
                    <w:ind w:left="103" w:right="1278"/>
                    <w:rPr>
                      <w:i/>
                      <w:sz w:val="24"/>
                    </w:rPr>
                  </w:pPr>
                  <w:proofErr w:type="gramStart"/>
                  <w:r>
                    <w:rPr>
                      <w:i/>
                      <w:sz w:val="24"/>
                    </w:rPr>
                    <w:t>A/c No.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</w:rPr>
                    <w:t>:-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r w:rsidRPr="006B71B7">
                    <w:rPr>
                      <w:b/>
                      <w:i/>
                      <w:sz w:val="24"/>
                    </w:rPr>
                    <w:t>40431879060</w:t>
                  </w:r>
                </w:p>
                <w:p w:rsidR="006B71B7" w:rsidRDefault="006B71B7">
                  <w:pPr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IFSC Code</w:t>
                  </w:r>
                  <w:proofErr w:type="gramStart"/>
                  <w:r>
                    <w:rPr>
                      <w:i/>
                      <w:sz w:val="24"/>
                    </w:rPr>
                    <w:t>:-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r w:rsidRPr="006B71B7">
                    <w:rPr>
                      <w:b/>
                      <w:i/>
                      <w:spacing w:val="50"/>
                      <w:sz w:val="24"/>
                    </w:rPr>
                    <w:t>SBIN0061174</w:t>
                  </w:r>
                </w:p>
              </w:txbxContent>
            </v:textbox>
            <w10:wrap type="topAndBottom" anchorx="page"/>
          </v:shape>
        </w:pict>
      </w:r>
      <w:r w:rsidR="003B65A3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br w:type="textWrapping" w:clear="all"/>
      </w:r>
    </w:p>
    <w:p w:rsidR="003B65A3" w:rsidRDefault="00A476D0">
      <w:pPr>
        <w:rPr>
          <w:rFonts w:asciiTheme="majorHAnsi" w:eastAsiaTheme="minorHAnsi" w:hAnsiTheme="majorHAnsi" w:cs="Times-Italic"/>
          <w:i/>
          <w:iCs/>
          <w:sz w:val="20"/>
          <w:szCs w:val="20"/>
        </w:rPr>
      </w:pPr>
      <w:r w:rsidRPr="00C0601E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t>Important Note</w:t>
      </w:r>
      <w:r w:rsidRPr="00C0601E"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: </w:t>
      </w:r>
      <w:r w:rsidR="003B65A3"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          </w:t>
      </w:r>
    </w:p>
    <w:p w:rsidR="005F6690" w:rsidRPr="00C0601E" w:rsidRDefault="00A476D0">
      <w:pPr>
        <w:rPr>
          <w:rFonts w:asciiTheme="majorHAnsi" w:hAnsiTheme="majorHAnsi"/>
          <w:b/>
        </w:rPr>
      </w:pP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 xml:space="preserve">Kindly consult </w:t>
      </w:r>
      <w:r w:rsidR="0083261D"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Technical Assistant (</w:t>
      </w:r>
      <w:hyperlink r:id="rId13" w:history="1">
        <w:r w:rsidR="00D41F19" w:rsidRPr="00D730B4">
          <w:rPr>
            <w:rStyle w:val="Hyperlink"/>
            <w:rFonts w:asciiTheme="majorHAnsi" w:eastAsiaTheme="minorHAnsi" w:hAnsiTheme="majorHAnsi" w:cs="Times-Italic"/>
            <w:b/>
            <w:i/>
            <w:iCs/>
            <w:sz w:val="20"/>
            <w:szCs w:val="20"/>
          </w:rPr>
          <w:t>CIF@CUSB.AC.IN</w:t>
        </w:r>
      </w:hyperlink>
      <w:r w:rsidR="00D41F19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 xml:space="preserve">) </w:t>
      </w:r>
      <w:r w:rsidR="00443C7A"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for</w:t>
      </w:r>
      <w:r w:rsidR="00443C7A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 xml:space="preserve"> </w:t>
      </w: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sample preparation before bringing your samples for analysis</w:t>
      </w:r>
      <w:r w:rsidR="00443C7A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 xml:space="preserve"> in case of any difficulty</w:t>
      </w: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.</w:t>
      </w:r>
    </w:p>
    <w:sectPr w:rsidR="005F6690" w:rsidRPr="00C0601E" w:rsidSect="006115E6">
      <w:pgSz w:w="12240" w:h="15840"/>
      <w:pgMar w:top="940" w:right="1060" w:bottom="280" w:left="1060" w:header="7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E6" w:rsidRDefault="006115E6" w:rsidP="006115E6">
      <w:r>
        <w:separator/>
      </w:r>
    </w:p>
  </w:endnote>
  <w:endnote w:type="continuationSeparator" w:id="0">
    <w:p w:rsidR="006115E6" w:rsidRDefault="006115E6" w:rsidP="0061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E6" w:rsidRDefault="006115E6" w:rsidP="006115E6">
      <w:r>
        <w:separator/>
      </w:r>
    </w:p>
  </w:footnote>
  <w:footnote w:type="continuationSeparator" w:id="0">
    <w:p w:rsidR="006115E6" w:rsidRDefault="006115E6" w:rsidP="00611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E6" w:rsidRPr="00323928" w:rsidRDefault="00323928" w:rsidP="00323928">
    <w:pPr>
      <w:pStyle w:val="Header"/>
      <w:tabs>
        <w:tab w:val="clear" w:pos="4680"/>
        <w:tab w:val="clear" w:pos="9360"/>
        <w:tab w:val="left" w:pos="6173"/>
      </w:tabs>
    </w:pPr>
    <w:r>
      <w:tab/>
      <w:t>Application No.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66AA"/>
    <w:multiLevelType w:val="hybridMultilevel"/>
    <w:tmpl w:val="A454DBAC"/>
    <w:lvl w:ilvl="0" w:tplc="0B66A178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47ADC6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228EFE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544EB71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9222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B425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1107C6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B80555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B6209F0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">
    <w:nsid w:val="64457640"/>
    <w:multiLevelType w:val="hybridMultilevel"/>
    <w:tmpl w:val="C8C8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5198"/>
    <w:multiLevelType w:val="hybridMultilevel"/>
    <w:tmpl w:val="597E9366"/>
    <w:lvl w:ilvl="0" w:tplc="3BFECC4E">
      <w:start w:val="4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85BABC10">
      <w:start w:val="1"/>
      <w:numFmt w:val="decimal"/>
      <w:lvlText w:val="%2."/>
      <w:lvlJc w:val="left"/>
      <w:pPr>
        <w:ind w:left="1100" w:hanging="361"/>
      </w:pPr>
      <w:rPr>
        <w:rFonts w:ascii="Calibri" w:eastAsia="Calibri" w:hAnsi="Calibri" w:cs="Calibri" w:hint="default"/>
        <w:i/>
        <w:iCs/>
        <w:w w:val="99"/>
        <w:sz w:val="22"/>
        <w:szCs w:val="22"/>
        <w:lang w:val="en-US" w:eastAsia="en-US" w:bidi="ar-SA"/>
      </w:rPr>
    </w:lvl>
    <w:lvl w:ilvl="2" w:tplc="452CFCB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 w:tplc="243ECE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7A768FA4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018CA26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6" w:tplc="A91C0E9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D7E6505A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16863B4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115E6"/>
    <w:rsid w:val="00037F4D"/>
    <w:rsid w:val="00045ACE"/>
    <w:rsid w:val="0014654A"/>
    <w:rsid w:val="00323928"/>
    <w:rsid w:val="003943F0"/>
    <w:rsid w:val="003B65A3"/>
    <w:rsid w:val="003E4EDB"/>
    <w:rsid w:val="00443C7A"/>
    <w:rsid w:val="004B27F9"/>
    <w:rsid w:val="0055681E"/>
    <w:rsid w:val="00594152"/>
    <w:rsid w:val="005A1864"/>
    <w:rsid w:val="005F6690"/>
    <w:rsid w:val="006115E6"/>
    <w:rsid w:val="00674EE1"/>
    <w:rsid w:val="006B1548"/>
    <w:rsid w:val="006B71B7"/>
    <w:rsid w:val="007401B4"/>
    <w:rsid w:val="007A3FAE"/>
    <w:rsid w:val="007C5905"/>
    <w:rsid w:val="008144A9"/>
    <w:rsid w:val="00816872"/>
    <w:rsid w:val="0083261D"/>
    <w:rsid w:val="0098765E"/>
    <w:rsid w:val="00A476D0"/>
    <w:rsid w:val="00A66CC4"/>
    <w:rsid w:val="00C0601E"/>
    <w:rsid w:val="00D41F19"/>
    <w:rsid w:val="00E13CC4"/>
    <w:rsid w:val="00E20C6D"/>
    <w:rsid w:val="00E91770"/>
    <w:rsid w:val="00EE0694"/>
    <w:rsid w:val="00F0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15E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115E6"/>
    <w:pPr>
      <w:ind w:left="3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115E6"/>
    <w:pPr>
      <w:ind w:left="38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15E6"/>
  </w:style>
  <w:style w:type="paragraph" w:styleId="ListParagraph">
    <w:name w:val="List Paragraph"/>
    <w:basedOn w:val="Normal"/>
    <w:uiPriority w:val="1"/>
    <w:qFormat/>
    <w:rsid w:val="006115E6"/>
    <w:pPr>
      <w:ind w:left="466" w:hanging="361"/>
    </w:pPr>
  </w:style>
  <w:style w:type="paragraph" w:customStyle="1" w:styleId="TableParagraph">
    <w:name w:val="Table Paragraph"/>
    <w:basedOn w:val="Normal"/>
    <w:uiPriority w:val="1"/>
    <w:qFormat/>
    <w:rsid w:val="006115E6"/>
  </w:style>
  <w:style w:type="paragraph" w:styleId="BalloonText">
    <w:name w:val="Balloon Text"/>
    <w:basedOn w:val="Normal"/>
    <w:link w:val="BalloonTextChar"/>
    <w:uiPriority w:val="99"/>
    <w:semiHidden/>
    <w:unhideWhenUsed/>
    <w:rsid w:val="00A6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C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2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7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B2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7F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5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6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F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IF@CUSB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</dc:creator>
  <cp:lastModifiedBy>Raj Kumar</cp:lastModifiedBy>
  <cp:revision>15</cp:revision>
  <cp:lastPrinted>2022-07-07T22:36:00Z</cp:lastPrinted>
  <dcterms:created xsi:type="dcterms:W3CDTF">2021-06-24T07:35:00Z</dcterms:created>
  <dcterms:modified xsi:type="dcterms:W3CDTF">2022-07-07T22:38:00Z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2021-06-24T00:00:00Z</vt:filetime>
  </property>
</Properties>
</file>